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8F0A7" w14:textId="77777777" w:rsidR="00871590" w:rsidRPr="004E3965" w:rsidRDefault="001C3785" w:rsidP="00891F0B">
      <w:pPr>
        <w:spacing w:line="240" w:lineRule="auto"/>
        <w:jc w:val="center"/>
      </w:pPr>
      <w:r>
        <w:rPr>
          <w:rStyle w:val="Heading1Char"/>
        </w:rPr>
        <w:t>P</w:t>
      </w:r>
      <w:r w:rsidR="00602E51">
        <w:rPr>
          <w:rStyle w:val="Heading1Char"/>
        </w:rPr>
        <w:t>roposal</w:t>
      </w:r>
      <w:r w:rsidR="00A41DB5" w:rsidRPr="00A41DB5">
        <w:rPr>
          <w:rStyle w:val="Heading1Char"/>
        </w:rPr>
        <w:t xml:space="preserve"> </w:t>
      </w:r>
      <w:r w:rsidR="00A41DB5" w:rsidRPr="00AB7EE9">
        <w:rPr>
          <w:rStyle w:val="Heading1Char"/>
        </w:rPr>
        <w:t>Form</w:t>
      </w:r>
    </w:p>
    <w:p w14:paraId="40D52B68" w14:textId="13D031A4" w:rsidR="00D953E9" w:rsidRPr="004B58AC" w:rsidRDefault="00A41DB5" w:rsidP="00322D4E">
      <w:pPr>
        <w:spacing w:after="60"/>
        <w:jc w:val="center"/>
        <w:rPr>
          <w:b/>
          <w:bCs/>
          <w:sz w:val="28"/>
          <w:szCs w:val="28"/>
        </w:rPr>
      </w:pPr>
      <w:r w:rsidRPr="004B58AC">
        <w:rPr>
          <w:b/>
          <w:bCs/>
          <w:sz w:val="28"/>
          <w:szCs w:val="28"/>
        </w:rPr>
        <w:t>for</w:t>
      </w:r>
      <w:r w:rsidR="00322D4E" w:rsidRPr="004B58AC">
        <w:rPr>
          <w:b/>
          <w:bCs/>
          <w:sz w:val="28"/>
          <w:szCs w:val="28"/>
        </w:rPr>
        <w:t xml:space="preserve"> </w:t>
      </w:r>
      <w:r w:rsidRPr="004B58AC">
        <w:rPr>
          <w:b/>
          <w:bCs/>
          <w:sz w:val="28"/>
          <w:szCs w:val="28"/>
        </w:rPr>
        <w:t>Depository Services</w:t>
      </w:r>
      <w:r w:rsidR="00322D4E" w:rsidRPr="004B58AC">
        <w:rPr>
          <w:b/>
          <w:bCs/>
          <w:sz w:val="28"/>
          <w:szCs w:val="28"/>
        </w:rPr>
        <w:t xml:space="preserve"> </w:t>
      </w:r>
      <w:r w:rsidR="001F1AD6" w:rsidRPr="004B58AC">
        <w:rPr>
          <w:b/>
          <w:bCs/>
          <w:sz w:val="28"/>
          <w:szCs w:val="28"/>
        </w:rPr>
        <w:t>by</w:t>
      </w:r>
    </w:p>
    <w:p w14:paraId="4CEF0E9F" w14:textId="53AFD8C6" w:rsidR="00871590" w:rsidRPr="004B58AC" w:rsidRDefault="00322D4E" w:rsidP="00322D4E">
      <w:pPr>
        <w:spacing w:after="60"/>
        <w:jc w:val="center"/>
        <w:rPr>
          <w:b/>
          <w:bCs/>
          <w:sz w:val="28"/>
          <w:szCs w:val="28"/>
        </w:rPr>
      </w:pPr>
      <w:r w:rsidRPr="004B58AC">
        <w:rPr>
          <w:b/>
          <w:bCs/>
          <w:sz w:val="28"/>
          <w:szCs w:val="28"/>
        </w:rPr>
        <w:t xml:space="preserve"> </w:t>
      </w:r>
      <w:r w:rsidR="001F1AD6" w:rsidRPr="004B58AC">
        <w:rPr>
          <w:b/>
          <w:bCs/>
          <w:sz w:val="28"/>
          <w:szCs w:val="28"/>
        </w:rPr>
        <w:t>Region 17 Education Service Center (ESC)</w:t>
      </w:r>
    </w:p>
    <w:p w14:paraId="0A10BB70" w14:textId="77777777" w:rsidR="00A863A0" w:rsidRDefault="00C3273B" w:rsidP="003836BF">
      <w:pPr>
        <w:pStyle w:val="Heading2"/>
      </w:pPr>
      <w:r>
        <w:t>Definitions and Instructions</w:t>
      </w:r>
    </w:p>
    <w:p w14:paraId="3EF36AB7" w14:textId="75AAE921" w:rsidR="00871590" w:rsidRPr="0037087B" w:rsidRDefault="00A863A0" w:rsidP="00E434B6">
      <w:r>
        <w:t xml:space="preserve">In this document, the terms “you” and “your” refer to the </w:t>
      </w:r>
      <w:r w:rsidR="00322D4E">
        <w:t>d</w:t>
      </w:r>
      <w:r>
        <w:t>epository</w:t>
      </w:r>
      <w:r w:rsidR="00322D4E">
        <w:t xml:space="preserve"> bank</w:t>
      </w:r>
      <w:r>
        <w:t xml:space="preserve">, and “we,” “our,” and “us” refer to the </w:t>
      </w:r>
      <w:r w:rsidR="00946EED">
        <w:t>ESC</w:t>
      </w:r>
      <w:r w:rsidR="00A8523C">
        <w:t xml:space="preserve"> named above</w:t>
      </w:r>
      <w:r>
        <w:t>.</w:t>
      </w:r>
    </w:p>
    <w:p w14:paraId="1B51BCB5" w14:textId="77777777" w:rsidR="00871590" w:rsidRPr="0037087B" w:rsidRDefault="00A863A0" w:rsidP="00E434B6">
      <w:r>
        <w:t xml:space="preserve">You </w:t>
      </w:r>
      <w:r w:rsidR="00A41DB5">
        <w:t>must answer a</w:t>
      </w:r>
      <w:r w:rsidR="00871590" w:rsidRPr="0037087B">
        <w:t>ll questions in this form and provide</w:t>
      </w:r>
      <w:r w:rsidR="00A41DB5">
        <w:t xml:space="preserve"> </w:t>
      </w:r>
      <w:r>
        <w:t>it</w:t>
      </w:r>
      <w:r w:rsidR="00871590" w:rsidRPr="0037087B">
        <w:t xml:space="preserve"> to </w:t>
      </w:r>
      <w:r>
        <w:t>us</w:t>
      </w:r>
      <w:r w:rsidR="00871590" w:rsidRPr="0037087B">
        <w:t xml:space="preserve"> as </w:t>
      </w:r>
      <w:r>
        <w:t>your</w:t>
      </w:r>
      <w:r w:rsidR="00871590" w:rsidRPr="0037087B">
        <w:t xml:space="preserve"> </w:t>
      </w:r>
      <w:r w:rsidR="00602E51">
        <w:t>proposal</w:t>
      </w:r>
      <w:r w:rsidR="00871590" w:rsidRPr="0037087B">
        <w:t>.</w:t>
      </w:r>
    </w:p>
    <w:p w14:paraId="29C13782" w14:textId="0539CE7B" w:rsidR="00871590" w:rsidRPr="0037087B" w:rsidRDefault="00A863A0" w:rsidP="00E434B6">
      <w:r>
        <w:t>We have</w:t>
      </w:r>
      <w:r w:rsidR="00A41DB5" w:rsidRPr="0037087B">
        <w:t xml:space="preserve"> </w:t>
      </w:r>
      <w:r w:rsidR="00871590" w:rsidRPr="0037087B">
        <w:t xml:space="preserve">the right to reject any </w:t>
      </w:r>
      <w:r w:rsidR="00602E51">
        <w:t>proposal</w:t>
      </w:r>
      <w:r w:rsidR="00A41DB5">
        <w:t>.</w:t>
      </w:r>
      <w:r w:rsidR="00871590" w:rsidRPr="0037087B">
        <w:t xml:space="preserve"> </w:t>
      </w:r>
      <w:r w:rsidR="00A41DB5">
        <w:t>I</w:t>
      </w:r>
      <w:r w:rsidR="00871590" w:rsidRPr="0037087B">
        <w:t xml:space="preserve">f any </w:t>
      </w:r>
      <w:r w:rsidR="00A41DB5">
        <w:t>part</w:t>
      </w:r>
      <w:r w:rsidR="00A41DB5" w:rsidRPr="0037087B">
        <w:t xml:space="preserve"> </w:t>
      </w:r>
      <w:r w:rsidR="00871590" w:rsidRPr="0037087B">
        <w:t xml:space="preserve">of this </w:t>
      </w:r>
      <w:r w:rsidR="00602E51">
        <w:t>proposal</w:t>
      </w:r>
      <w:r w:rsidR="00871590" w:rsidRPr="0037087B">
        <w:t xml:space="preserve"> or any contract </w:t>
      </w:r>
      <w:r w:rsidR="00696D64" w:rsidRPr="0037087B">
        <w:t xml:space="preserve">entered into </w:t>
      </w:r>
      <w:r w:rsidR="00871590" w:rsidRPr="0037087B">
        <w:t xml:space="preserve">between </w:t>
      </w:r>
      <w:r>
        <w:t>you and us</w:t>
      </w:r>
      <w:r w:rsidR="00871590" w:rsidRPr="0037087B">
        <w:t xml:space="preserve"> is invalid, the remainder</w:t>
      </w:r>
      <w:r w:rsidR="00520A97">
        <w:t>,</w:t>
      </w:r>
      <w:r w:rsidR="00871590" w:rsidRPr="0037087B">
        <w:t xml:space="preserve"> at </w:t>
      </w:r>
      <w:r>
        <w:t>our</w:t>
      </w:r>
      <w:r w:rsidRPr="0037087B">
        <w:t xml:space="preserve"> </w:t>
      </w:r>
      <w:r w:rsidR="00871590" w:rsidRPr="0037087B">
        <w:t>option</w:t>
      </w:r>
      <w:r w:rsidR="00520A97">
        <w:t>,</w:t>
      </w:r>
      <w:r w:rsidR="00871590" w:rsidRPr="0037087B">
        <w:t xml:space="preserve"> remain</w:t>
      </w:r>
      <w:r w:rsidR="00A41DB5">
        <w:t>s</w:t>
      </w:r>
      <w:r w:rsidR="00871590" w:rsidRPr="0037087B">
        <w:t xml:space="preserve"> in force and </w:t>
      </w:r>
      <w:r w:rsidR="00A41DB5">
        <w:t xml:space="preserve">is </w:t>
      </w:r>
      <w:r w:rsidR="00871590" w:rsidRPr="0037087B">
        <w:t>not affected.</w:t>
      </w:r>
      <w:r w:rsidR="00091712">
        <w:t xml:space="preserve"> We have the right to use a sub-depository bank other than the primary bank</w:t>
      </w:r>
      <w:r w:rsidR="00075D85">
        <w:t xml:space="preserve"> and those deposits will be collateralized</w:t>
      </w:r>
      <w:r w:rsidR="00091712">
        <w:t>.</w:t>
      </w:r>
    </w:p>
    <w:p w14:paraId="747B4233" w14:textId="77777777" w:rsidR="00871590" w:rsidRPr="00520A97" w:rsidRDefault="00520A97" w:rsidP="003836BF">
      <w:pPr>
        <w:pStyle w:val="Heading2"/>
      </w:pPr>
      <w:r w:rsidRPr="00520A97">
        <w:t>Bank Compensation</w:t>
      </w:r>
    </w:p>
    <w:p w14:paraId="73D88998" w14:textId="723B8A82" w:rsidR="001F1AD6" w:rsidRPr="0037087B" w:rsidRDefault="001C6CEB" w:rsidP="001F1AD6">
      <w:r>
        <w:t>W</w:t>
      </w:r>
      <w:r w:rsidR="00A863A0">
        <w:t>e</w:t>
      </w:r>
      <w:r w:rsidR="00871590" w:rsidRPr="0037087B">
        <w:t xml:space="preserve"> </w:t>
      </w:r>
      <w:r>
        <w:t xml:space="preserve">may </w:t>
      </w:r>
      <w:r w:rsidR="00871590" w:rsidRPr="0037087B">
        <w:t xml:space="preserve">pay for </w:t>
      </w:r>
      <w:r w:rsidR="00A863A0">
        <w:t>your</w:t>
      </w:r>
      <w:r w:rsidR="00A863A0" w:rsidRPr="0037087B">
        <w:t xml:space="preserve"> </w:t>
      </w:r>
      <w:r w:rsidR="00871590" w:rsidRPr="0037087B">
        <w:t>services by targeted balances or by fees</w:t>
      </w:r>
      <w:r>
        <w:t xml:space="preserve"> and change the methodology when appropriate</w:t>
      </w:r>
      <w:r w:rsidR="00C2025C">
        <w:t>.</w:t>
      </w:r>
      <w:r w:rsidR="00520A97">
        <w:t xml:space="preserve"> </w:t>
      </w:r>
      <w:r w:rsidR="00871590" w:rsidRPr="0037087B">
        <w:t xml:space="preserve">Please </w:t>
      </w:r>
      <w:r>
        <w:t xml:space="preserve">detail </w:t>
      </w:r>
      <w:r w:rsidR="00871590" w:rsidRPr="0037087B">
        <w:t xml:space="preserve">any differences in related costs to </w:t>
      </w:r>
      <w:r w:rsidR="00A863A0">
        <w:t>us</w:t>
      </w:r>
      <w:r w:rsidR="00871590" w:rsidRPr="0037087B">
        <w:t xml:space="preserve"> with either option.</w:t>
      </w:r>
      <w:r w:rsidR="00520A97">
        <w:t xml:space="preserve"> </w:t>
      </w:r>
      <w:r w:rsidR="001F1AD6" w:rsidRPr="0037087B">
        <w:t xml:space="preserve">If </w:t>
      </w:r>
      <w:r w:rsidR="001F1AD6">
        <w:t>we</w:t>
      </w:r>
      <w:r w:rsidR="001F1AD6" w:rsidRPr="0037087B">
        <w:t xml:space="preserve"> choose one option for the life of the contract, is there a difference in service fees?</w:t>
      </w:r>
    </w:p>
    <w:p w14:paraId="358F7186" w14:textId="77777777" w:rsidR="00871590" w:rsidRPr="00590070" w:rsidRDefault="00150F20" w:rsidP="00232B50">
      <w:pPr>
        <w:pStyle w:val="Heading3"/>
      </w:pPr>
      <w:r w:rsidRPr="00590070">
        <w:t>Compensation</w:t>
      </w:r>
      <w:r w:rsidR="00A8523C" w:rsidRPr="00590070">
        <w:t xml:space="preserve"> Based on a Targeted Balance</w:t>
      </w:r>
    </w:p>
    <w:p w14:paraId="5B02FE4A" w14:textId="77777777" w:rsidR="00871590" w:rsidRPr="0037087B" w:rsidRDefault="00A8523C" w:rsidP="00E434B6">
      <w:r>
        <w:t>We</w:t>
      </w:r>
      <w:r w:rsidR="00871590" w:rsidRPr="0037087B">
        <w:t xml:space="preserve"> may choose to pay for </w:t>
      </w:r>
      <w:r>
        <w:t>your</w:t>
      </w:r>
      <w:r w:rsidRPr="0037087B">
        <w:t xml:space="preserve"> </w:t>
      </w:r>
      <w:r w:rsidR="00871590" w:rsidRPr="0037087B">
        <w:t xml:space="preserve">services </w:t>
      </w:r>
      <w:r>
        <w:t>by</w:t>
      </w:r>
      <w:r w:rsidR="00871590" w:rsidRPr="0037087B">
        <w:t xml:space="preserve"> maintaining a targeted amount of </w:t>
      </w:r>
      <w:r>
        <w:t>our</w:t>
      </w:r>
      <w:r w:rsidRPr="0037087B">
        <w:t xml:space="preserve"> </w:t>
      </w:r>
      <w:r w:rsidR="00871590" w:rsidRPr="0037087B">
        <w:t xml:space="preserve">funds in the </w:t>
      </w:r>
      <w:r w:rsidR="00C979A6">
        <w:t>d</w:t>
      </w:r>
      <w:r w:rsidR="00871590" w:rsidRPr="0037087B">
        <w:t>epository.</w:t>
      </w:r>
      <w:r w:rsidR="00520A97">
        <w:t xml:space="preserve"> </w:t>
      </w:r>
      <w:r>
        <w:t>We</w:t>
      </w:r>
      <w:r w:rsidR="00871590" w:rsidRPr="0037087B">
        <w:t xml:space="preserve"> will maintain balances in the checking accounts to compensate </w:t>
      </w:r>
      <w:r>
        <w:t>you</w:t>
      </w:r>
      <w:r w:rsidR="00871590" w:rsidRPr="0037087B">
        <w:t xml:space="preserve"> in full or in part for services provided.</w:t>
      </w:r>
      <w:r w:rsidR="00520A97">
        <w:t xml:space="preserve"> </w:t>
      </w:r>
      <w:r>
        <w:t>You must provide a monthly account analysis that reflects the e</w:t>
      </w:r>
      <w:r w:rsidR="00871590" w:rsidRPr="0037087B">
        <w:t>arnings credit</w:t>
      </w:r>
      <w:r>
        <w:t>ed</w:t>
      </w:r>
      <w:r w:rsidR="00C47BD5">
        <w:t xml:space="preserve"> for these balances.</w:t>
      </w:r>
    </w:p>
    <w:p w14:paraId="1CE24A35" w14:textId="32782939" w:rsidR="00871590" w:rsidRPr="0037087B" w:rsidRDefault="00A8523C" w:rsidP="00E434B6">
      <w:r>
        <w:t>You may invest a</w:t>
      </w:r>
      <w:r w:rsidR="00871590" w:rsidRPr="0037087B">
        <w:t xml:space="preserve">ny excess collected balance </w:t>
      </w:r>
      <w:r w:rsidR="00871590" w:rsidRPr="0037087B" w:rsidDel="007A78E3">
        <w:t xml:space="preserve">daily </w:t>
      </w:r>
      <w:r w:rsidR="00871590" w:rsidRPr="0037087B">
        <w:t xml:space="preserve">as directed by </w:t>
      </w:r>
      <w:r w:rsidR="009D41F1">
        <w:t>us</w:t>
      </w:r>
      <w:r w:rsidR="00871590" w:rsidRPr="0037087B">
        <w:t xml:space="preserve"> in a</w:t>
      </w:r>
      <w:r w:rsidR="009D41F1">
        <w:t>n</w:t>
      </w:r>
      <w:r w:rsidR="00871590" w:rsidRPr="0037087B">
        <w:t xml:space="preserve"> overnight investment</w:t>
      </w:r>
      <w:r w:rsidR="009D41F1">
        <w:t xml:space="preserve"> that we approve</w:t>
      </w:r>
      <w:r w:rsidR="00871590" w:rsidRPr="0037087B">
        <w:t xml:space="preserve">, an </w:t>
      </w:r>
      <w:r w:rsidR="001F1AD6" w:rsidRPr="0037087B">
        <w:t>interest-bearing</w:t>
      </w:r>
      <w:r w:rsidR="00871590" w:rsidRPr="0037087B">
        <w:t xml:space="preserve"> account, or a money market mutual fund</w:t>
      </w:r>
      <w:r w:rsidR="00322D4E">
        <w:t xml:space="preserve"> registered with the Securities and Exchange Commission (SEC)</w:t>
      </w:r>
      <w:r w:rsidR="001C6CEB">
        <w:t xml:space="preserve"> which strives to maintain a $1 NAV</w:t>
      </w:r>
      <w:r w:rsidR="00322D4E">
        <w:t>.</w:t>
      </w:r>
      <w:r w:rsidR="00520A97">
        <w:t xml:space="preserve"> </w:t>
      </w:r>
      <w:r w:rsidR="009D41F1">
        <w:t>Please list below t</w:t>
      </w:r>
      <w:r w:rsidR="00871590" w:rsidRPr="0037087B">
        <w:t>he overnight investment and any index upon which the rate will be based.</w:t>
      </w:r>
    </w:p>
    <w:p w14:paraId="30458741" w14:textId="77777777" w:rsidR="00871590" w:rsidRPr="0037087B" w:rsidRDefault="00871590" w:rsidP="00E434B6">
      <w:r w:rsidRPr="0037087B">
        <w:t xml:space="preserve">The rate history at </w:t>
      </w:r>
      <w:r w:rsidR="00322D4E">
        <w:t>your bank</w:t>
      </w:r>
      <w:r w:rsidRPr="0037087B">
        <w:t xml:space="preserve"> for the months beginning MM/YY and ending MM/YY was:</w:t>
      </w:r>
    </w:p>
    <w:p w14:paraId="7662A4B2" w14:textId="77777777" w:rsidR="00871590" w:rsidRPr="0037087B" w:rsidRDefault="00871590" w:rsidP="00322D4E">
      <w:pPr>
        <w:tabs>
          <w:tab w:val="left" w:pos="720"/>
          <w:tab w:val="left" w:pos="4050"/>
        </w:tabs>
        <w:spacing w:after="0"/>
      </w:pPr>
      <w:r w:rsidRPr="0037087B">
        <w:tab/>
        <w:t>E</w:t>
      </w:r>
      <w:r w:rsidR="00322D4E">
        <w:t xml:space="preserve">arnings </w:t>
      </w:r>
      <w:r w:rsidRPr="0037087B">
        <w:t>C</w:t>
      </w:r>
      <w:r w:rsidR="00322D4E">
        <w:t>redit</w:t>
      </w:r>
      <w:r w:rsidRPr="0037087B">
        <w:t xml:space="preserve"> Rate</w:t>
      </w:r>
      <w:r w:rsidR="00322D4E">
        <w:t xml:space="preserve"> (ECR)</w:t>
      </w:r>
      <w:r w:rsidRPr="0037087B">
        <w:t>:</w:t>
      </w:r>
      <w:r w:rsidRPr="0037087B">
        <w:tab/>
        <w:t>__________%</w:t>
      </w:r>
    </w:p>
    <w:p w14:paraId="415549EF" w14:textId="77777777" w:rsidR="00871590" w:rsidRPr="0037087B" w:rsidRDefault="00871590" w:rsidP="00322D4E">
      <w:pPr>
        <w:tabs>
          <w:tab w:val="left" w:pos="720"/>
          <w:tab w:val="left" w:pos="4050"/>
        </w:tabs>
        <w:spacing w:after="0"/>
      </w:pPr>
      <w:r w:rsidRPr="0037087B">
        <w:tab/>
        <w:t>Interest Bearing Accounts:</w:t>
      </w:r>
      <w:r w:rsidRPr="0037087B">
        <w:tab/>
        <w:t>__________%</w:t>
      </w:r>
    </w:p>
    <w:p w14:paraId="000226AD" w14:textId="77777777" w:rsidR="00871590" w:rsidRPr="0037087B" w:rsidRDefault="00871590" w:rsidP="00322D4E">
      <w:pPr>
        <w:tabs>
          <w:tab w:val="left" w:pos="720"/>
          <w:tab w:val="left" w:pos="4050"/>
        </w:tabs>
        <w:spacing w:after="0"/>
      </w:pPr>
      <w:r w:rsidRPr="0037087B">
        <w:tab/>
        <w:t>Money Market Accounts:</w:t>
      </w:r>
      <w:r w:rsidRPr="0037087B">
        <w:tab/>
        <w:t>__________%</w:t>
      </w:r>
    </w:p>
    <w:p w14:paraId="6D926DF2" w14:textId="77777777" w:rsidR="00871590" w:rsidRPr="0037087B" w:rsidRDefault="00871590" w:rsidP="00322D4E">
      <w:pPr>
        <w:tabs>
          <w:tab w:val="left" w:pos="720"/>
          <w:tab w:val="left" w:pos="4050"/>
        </w:tabs>
      </w:pPr>
      <w:r w:rsidRPr="0037087B">
        <w:tab/>
        <w:t>Sweep Accounts:</w:t>
      </w:r>
      <w:r w:rsidRPr="0037087B">
        <w:tab/>
        <w:t>__________%</w:t>
      </w:r>
    </w:p>
    <w:p w14:paraId="40CD6F73" w14:textId="485D3EF3" w:rsidR="00871590" w:rsidRPr="0037087B" w:rsidRDefault="00871590" w:rsidP="00E434B6">
      <w:r w:rsidRPr="0037087B">
        <w:t xml:space="preserve">If any of these rates </w:t>
      </w:r>
      <w:r w:rsidR="00F537DE" w:rsidRPr="0037087B">
        <w:t>are</w:t>
      </w:r>
      <w:r w:rsidRPr="0037087B">
        <w:t xml:space="preserve"> based on an index rate (such as the T-Bill auction rate)</w:t>
      </w:r>
      <w:r w:rsidR="009D41F1">
        <w:t>,</w:t>
      </w:r>
      <w:r w:rsidRPr="0037087B">
        <w:t xml:space="preserve"> stipulate </w:t>
      </w:r>
      <w:r w:rsidR="00150F20">
        <w:t>how you will use the index to calculate the rate</w:t>
      </w:r>
      <w:r w:rsidRPr="0037087B">
        <w:t>.</w:t>
      </w:r>
    </w:p>
    <w:p w14:paraId="24397249" w14:textId="77777777" w:rsidR="00871590" w:rsidRPr="00C63C87" w:rsidRDefault="00871590" w:rsidP="00232B50">
      <w:pPr>
        <w:pStyle w:val="Heading3"/>
      </w:pPr>
      <w:r w:rsidRPr="00C63C87">
        <w:t>Compensation</w:t>
      </w:r>
      <w:r w:rsidR="00872DF4" w:rsidRPr="00C63C87">
        <w:t xml:space="preserve"> </w:t>
      </w:r>
      <w:r w:rsidR="00150F20" w:rsidRPr="00C63C87">
        <w:t>Based on Fees</w:t>
      </w:r>
    </w:p>
    <w:p w14:paraId="4AE21663" w14:textId="77777777" w:rsidR="00871590" w:rsidRPr="0037087B" w:rsidRDefault="00150F20" w:rsidP="00E434B6">
      <w:r>
        <w:t>We</w:t>
      </w:r>
      <w:r w:rsidR="00871590" w:rsidRPr="0037087B">
        <w:t xml:space="preserve"> may choose to pay for </w:t>
      </w:r>
      <w:r>
        <w:t>your</w:t>
      </w:r>
      <w:r w:rsidRPr="0037087B">
        <w:t xml:space="preserve"> </w:t>
      </w:r>
      <w:r w:rsidR="00871590" w:rsidRPr="0037087B">
        <w:t xml:space="preserve">services on a straight fee basis in which </w:t>
      </w:r>
      <w:r>
        <w:t>we will not maintain a</w:t>
      </w:r>
      <w:r w:rsidR="00871590" w:rsidRPr="0037087B">
        <w:t xml:space="preserve"> targeted balance.</w:t>
      </w:r>
      <w:r w:rsidR="00520A97">
        <w:t xml:space="preserve"> </w:t>
      </w:r>
      <w:r>
        <w:t>You</w:t>
      </w:r>
      <w:r w:rsidRPr="0037087B">
        <w:t xml:space="preserve"> </w:t>
      </w:r>
      <w:r w:rsidR="00871590" w:rsidRPr="0037087B">
        <w:t>will assess</w:t>
      </w:r>
      <w:r>
        <w:t xml:space="preserve"> fees, and we</w:t>
      </w:r>
      <w:r w:rsidR="00322D4E">
        <w:t xml:space="preserve"> </w:t>
      </w:r>
      <w:r>
        <w:t>will pay them</w:t>
      </w:r>
      <w:r w:rsidR="00871590" w:rsidRPr="0037087B">
        <w:t xml:space="preserve"> in accordance with </w:t>
      </w:r>
      <w:r>
        <w:t>your</w:t>
      </w:r>
      <w:r w:rsidR="00871590" w:rsidRPr="0037087B">
        <w:t xml:space="preserve"> proposed fees as listed on </w:t>
      </w:r>
      <w:r w:rsidR="00871590" w:rsidRPr="001F1AD6">
        <w:rPr>
          <w:u w:val="single"/>
        </w:rPr>
        <w:t>Attachment A</w:t>
      </w:r>
      <w:r w:rsidR="000264CF" w:rsidRPr="001F1AD6">
        <w:rPr>
          <w:u w:val="single"/>
        </w:rPr>
        <w:t>, Volumes for Pricing Transactions</w:t>
      </w:r>
      <w:r w:rsidR="00871590" w:rsidRPr="0037087B">
        <w:t xml:space="preserve">. </w:t>
      </w:r>
    </w:p>
    <w:p w14:paraId="5E81B2D3" w14:textId="25EB7B99" w:rsidR="00871590" w:rsidRPr="0037087B" w:rsidRDefault="00946EED" w:rsidP="003836BF">
      <w:pPr>
        <w:pStyle w:val="Heading2"/>
      </w:pPr>
      <w:r>
        <w:lastRenderedPageBreak/>
        <w:t>ESC</w:t>
      </w:r>
      <w:r w:rsidR="00520A97" w:rsidRPr="0037087B">
        <w:t xml:space="preserve"> </w:t>
      </w:r>
      <w:r w:rsidR="00520A97" w:rsidRPr="003836BF">
        <w:t>Investments</w:t>
      </w:r>
    </w:p>
    <w:p w14:paraId="30B620D8" w14:textId="0264AC48" w:rsidR="00871590" w:rsidRPr="00462BC2" w:rsidRDefault="00150F20" w:rsidP="00E434B6">
      <w:r>
        <w:t>We</w:t>
      </w:r>
      <w:r w:rsidR="00871590" w:rsidRPr="00462BC2">
        <w:t xml:space="preserve"> reserve the right to purchase, sell</w:t>
      </w:r>
      <w:r>
        <w:t>,</w:t>
      </w:r>
      <w:r w:rsidR="00871590" w:rsidRPr="00462BC2">
        <w:t xml:space="preserve"> and invest </w:t>
      </w:r>
      <w:r>
        <w:t>our</w:t>
      </w:r>
      <w:r w:rsidRPr="00462BC2">
        <w:t xml:space="preserve"> </w:t>
      </w:r>
      <w:r w:rsidR="00871590" w:rsidRPr="00462BC2">
        <w:t xml:space="preserve">funds and funds under </w:t>
      </w:r>
      <w:r>
        <w:t>our</w:t>
      </w:r>
      <w:r w:rsidRPr="00462BC2">
        <w:t xml:space="preserve"> </w:t>
      </w:r>
      <w:r w:rsidR="00871590" w:rsidRPr="00462BC2">
        <w:t xml:space="preserve">control, including bond funds, as authorized by the </w:t>
      </w:r>
      <w:r w:rsidR="00643423">
        <w:t xml:space="preserve">Texas </w:t>
      </w:r>
      <w:r w:rsidR="00871590" w:rsidRPr="00462BC2">
        <w:t xml:space="preserve">Government Code, Chapter 2256, Public Funds Investment Act, and in compliance with </w:t>
      </w:r>
      <w:r>
        <w:t>our</w:t>
      </w:r>
      <w:r w:rsidR="00871590" w:rsidRPr="00462BC2">
        <w:t xml:space="preserve"> </w:t>
      </w:r>
      <w:r w:rsidR="00C979A6">
        <w:t>i</w:t>
      </w:r>
      <w:r w:rsidR="00871590" w:rsidRPr="00462BC2">
        <w:t xml:space="preserve">nvestment </w:t>
      </w:r>
      <w:r w:rsidR="00C979A6">
        <w:t>p</w:t>
      </w:r>
      <w:r w:rsidR="00871590" w:rsidRPr="00462BC2">
        <w:t xml:space="preserve">olicy, a copy of which is attached as </w:t>
      </w:r>
      <w:r w:rsidR="00946EED" w:rsidRPr="00DE1A77">
        <w:rPr>
          <w:u w:val="single"/>
        </w:rPr>
        <w:t>Attachment C ESC Investment Policy</w:t>
      </w:r>
      <w:r w:rsidR="00946EED" w:rsidRPr="00462BC2">
        <w:t>.</w:t>
      </w:r>
      <w:r w:rsidR="00871590" w:rsidRPr="00462BC2">
        <w:t xml:space="preserve"> </w:t>
      </w:r>
    </w:p>
    <w:p w14:paraId="6E28ABB5" w14:textId="264C83A6" w:rsidR="00871590" w:rsidRPr="00462BC2" w:rsidRDefault="00946EED" w:rsidP="00E434B6">
      <w:r>
        <w:rPr>
          <w:b/>
          <w:bCs/>
          <w:u w:val="single"/>
        </w:rPr>
        <w:t>Time Deposits:</w:t>
      </w:r>
      <w:r>
        <w:t xml:space="preserve"> </w:t>
      </w:r>
      <w:r w:rsidR="00150F20">
        <w:t>We</w:t>
      </w:r>
      <w:r w:rsidR="00871590" w:rsidRPr="00462BC2">
        <w:t xml:space="preserve"> may choose to invest in time deposits at the </w:t>
      </w:r>
      <w:r w:rsidR="00C979A6">
        <w:t>d</w:t>
      </w:r>
      <w:r w:rsidR="00871590" w:rsidRPr="00462BC2">
        <w:t>epository.</w:t>
      </w:r>
      <w:r w:rsidR="00520A97">
        <w:t xml:space="preserve"> </w:t>
      </w:r>
      <w:r w:rsidR="00150F20">
        <w:t>You</w:t>
      </w:r>
      <w:r w:rsidR="00871590" w:rsidRPr="00462BC2">
        <w:t xml:space="preserve"> will pay interest on </w:t>
      </w:r>
      <w:r w:rsidR="00150F20">
        <w:t xml:space="preserve">our </w:t>
      </w:r>
      <w:r w:rsidR="00871590" w:rsidRPr="00462BC2">
        <w:t xml:space="preserve">funds placed in time deposits with maturities </w:t>
      </w:r>
      <w:r w:rsidR="00150F20">
        <w:t>we chose</w:t>
      </w:r>
      <w:r w:rsidR="00871590" w:rsidRPr="00462BC2">
        <w:t>.</w:t>
      </w:r>
      <w:r w:rsidR="00520A97">
        <w:t xml:space="preserve"> </w:t>
      </w:r>
      <w:r w:rsidR="00871590" w:rsidRPr="00462BC2">
        <w:t xml:space="preserve">The interest rate spread on </w:t>
      </w:r>
      <w:r w:rsidR="00150F20">
        <w:t>the</w:t>
      </w:r>
      <w:r w:rsidR="00150F20" w:rsidRPr="00462BC2">
        <w:t xml:space="preserve"> </w:t>
      </w:r>
      <w:r w:rsidR="00871590" w:rsidRPr="00462BC2">
        <w:t xml:space="preserve">deposits should be indicated as above, </w:t>
      </w:r>
      <w:r w:rsidR="00E47D24" w:rsidRPr="00462BC2">
        <w:t>below</w:t>
      </w:r>
      <w:r w:rsidR="00C979A6">
        <w:t>,</w:t>
      </w:r>
      <w:r w:rsidR="006B254C">
        <w:t xml:space="preserve"> or equal to the “asked”</w:t>
      </w:r>
      <w:r w:rsidR="00871590" w:rsidRPr="00462BC2">
        <w:t xml:space="preserve"> yield on the comparable maturity T-Bill of the proposed time deposit being purchased as reported in an independent, financial source.</w:t>
      </w:r>
    </w:p>
    <w:p w14:paraId="29504327" w14:textId="77777777" w:rsidR="00871590" w:rsidRPr="00462BC2" w:rsidRDefault="00871590" w:rsidP="00E434B6">
      <w:r w:rsidRPr="00462BC2">
        <w:tab/>
        <w:t>Single Maturity Time Deposits of more than $100,000:</w:t>
      </w:r>
    </w:p>
    <w:p w14:paraId="34F8B332" w14:textId="77777777" w:rsidR="00C2025C" w:rsidRDefault="00871590" w:rsidP="00C2025C">
      <w:pPr>
        <w:spacing w:after="0"/>
      </w:pPr>
      <w:r w:rsidRPr="00462BC2">
        <w:tab/>
      </w:r>
      <w:r w:rsidR="00C2025C">
        <w:t>Maturity</w:t>
      </w:r>
      <w:r w:rsidR="00C2025C" w:rsidRPr="00462BC2">
        <w:tab/>
      </w:r>
      <w:r w:rsidR="00C2025C" w:rsidRPr="00462BC2">
        <w:tab/>
      </w:r>
      <w:r w:rsidR="00C2025C" w:rsidRPr="00462BC2">
        <w:tab/>
      </w:r>
      <w:r w:rsidR="00C2025C" w:rsidRPr="00462BC2">
        <w:tab/>
      </w:r>
      <w:r w:rsidR="00C2025C" w:rsidRPr="00462BC2">
        <w:tab/>
      </w:r>
      <w:r w:rsidR="00C2025C">
        <w:t xml:space="preserve"> </w:t>
      </w:r>
      <w:r w:rsidR="00C2025C" w:rsidRPr="00462BC2">
        <w:t>Basis point spread over (+)</w:t>
      </w:r>
      <w:r w:rsidR="00C2025C">
        <w:t xml:space="preserve"> or </w:t>
      </w:r>
      <w:r w:rsidR="00C2025C" w:rsidRPr="00462BC2">
        <w:t>under (</w:t>
      </w:r>
      <w:r w:rsidR="00C2025C">
        <w:t>−</w:t>
      </w:r>
      <w:r w:rsidR="00C2025C" w:rsidRPr="00462BC2">
        <w:t>)</w:t>
      </w:r>
    </w:p>
    <w:p w14:paraId="43FF5CFB" w14:textId="77777777" w:rsidR="00C2025C" w:rsidRPr="00462BC2" w:rsidRDefault="00C2025C" w:rsidP="00C2025C">
      <w:pPr>
        <w:spacing w:after="0"/>
        <w:ind w:left="2160" w:firstLine="720"/>
        <w:jc w:val="center"/>
      </w:pPr>
      <w:r>
        <w:t>T-Bill "asked" yield</w:t>
      </w:r>
    </w:p>
    <w:p w14:paraId="5CD4D3A1" w14:textId="77777777" w:rsidR="00871590" w:rsidRPr="00462BC2" w:rsidRDefault="00871590" w:rsidP="00F227B1">
      <w:pPr>
        <w:spacing w:after="60"/>
      </w:pPr>
      <w:r w:rsidRPr="00462BC2">
        <w:tab/>
        <w:t>7</w:t>
      </w:r>
      <w:r w:rsidR="00F227B1">
        <w:t xml:space="preserve"> </w:t>
      </w:r>
      <w:r w:rsidR="00023C3D">
        <w:t>–</w:t>
      </w:r>
      <w:r w:rsidR="00F227B1">
        <w:t xml:space="preserve"> </w:t>
      </w:r>
      <w:r w:rsidRPr="00462BC2">
        <w:t>29 Days</w:t>
      </w:r>
      <w:r w:rsidRPr="00462BC2">
        <w:tab/>
      </w:r>
      <w:r w:rsidRPr="00462BC2">
        <w:tab/>
      </w:r>
      <w:r w:rsidRPr="00462BC2">
        <w:tab/>
      </w:r>
      <w:r w:rsidR="00F227B1">
        <w:tab/>
      </w:r>
      <w:r w:rsidR="00F227B1">
        <w:tab/>
      </w:r>
      <w:r w:rsidRPr="00462BC2">
        <w:t>______________________________</w:t>
      </w:r>
    </w:p>
    <w:p w14:paraId="6BC7B495" w14:textId="77777777" w:rsidR="00871590" w:rsidRPr="00462BC2" w:rsidRDefault="00871590" w:rsidP="00F227B1">
      <w:pPr>
        <w:spacing w:after="60"/>
      </w:pPr>
      <w:r w:rsidRPr="00462BC2">
        <w:tab/>
        <w:t>30</w:t>
      </w:r>
      <w:r w:rsidR="00F227B1">
        <w:t xml:space="preserve"> </w:t>
      </w:r>
      <w:r w:rsidR="00023C3D">
        <w:t>–</w:t>
      </w:r>
      <w:r w:rsidR="00F227B1">
        <w:t xml:space="preserve"> </w:t>
      </w:r>
      <w:r w:rsidRPr="00462BC2">
        <w:t>59 Days</w:t>
      </w:r>
      <w:r w:rsidRPr="00462BC2">
        <w:tab/>
      </w:r>
      <w:r w:rsidRPr="00462BC2">
        <w:tab/>
      </w:r>
      <w:r w:rsidRPr="00462BC2">
        <w:tab/>
      </w:r>
      <w:r w:rsidRPr="00462BC2">
        <w:tab/>
      </w:r>
      <w:r w:rsidRPr="00462BC2">
        <w:tab/>
        <w:t>______________________________</w:t>
      </w:r>
    </w:p>
    <w:p w14:paraId="6767A3F3" w14:textId="77777777" w:rsidR="00871590" w:rsidRPr="00462BC2" w:rsidRDefault="00871590" w:rsidP="00F227B1">
      <w:pPr>
        <w:spacing w:after="60"/>
      </w:pPr>
      <w:r w:rsidRPr="00462BC2">
        <w:tab/>
        <w:t>60</w:t>
      </w:r>
      <w:r w:rsidR="00F227B1">
        <w:t xml:space="preserve"> </w:t>
      </w:r>
      <w:r w:rsidR="00023C3D">
        <w:t>–</w:t>
      </w:r>
      <w:r w:rsidR="00F227B1">
        <w:t xml:space="preserve"> </w:t>
      </w:r>
      <w:r w:rsidRPr="00462BC2">
        <w:t>89 Days</w:t>
      </w:r>
      <w:r w:rsidRPr="00462BC2">
        <w:tab/>
      </w:r>
      <w:r w:rsidRPr="00462BC2">
        <w:tab/>
      </w:r>
      <w:r w:rsidRPr="00462BC2">
        <w:tab/>
      </w:r>
      <w:r w:rsidRPr="00462BC2">
        <w:tab/>
      </w:r>
      <w:r w:rsidRPr="00462BC2">
        <w:tab/>
        <w:t>______________________________</w:t>
      </w:r>
    </w:p>
    <w:p w14:paraId="0E0989CE" w14:textId="77777777" w:rsidR="00871590" w:rsidRPr="00462BC2" w:rsidRDefault="00871590" w:rsidP="00F227B1">
      <w:pPr>
        <w:spacing w:after="60"/>
      </w:pPr>
      <w:r w:rsidRPr="00462BC2">
        <w:tab/>
        <w:t>90</w:t>
      </w:r>
      <w:r w:rsidR="00F227B1">
        <w:t xml:space="preserve"> </w:t>
      </w:r>
      <w:r w:rsidR="00023C3D">
        <w:t>–</w:t>
      </w:r>
      <w:r w:rsidR="00F227B1">
        <w:t xml:space="preserve"> </w:t>
      </w:r>
      <w:r w:rsidRPr="00462BC2">
        <w:t>179 Days</w:t>
      </w:r>
      <w:r w:rsidRPr="00462BC2">
        <w:tab/>
      </w:r>
      <w:r w:rsidRPr="00462BC2">
        <w:tab/>
      </w:r>
      <w:r w:rsidRPr="00462BC2">
        <w:tab/>
      </w:r>
      <w:r w:rsidRPr="00462BC2">
        <w:tab/>
      </w:r>
      <w:r w:rsidR="00C63C87">
        <w:tab/>
      </w:r>
      <w:r w:rsidRPr="00462BC2">
        <w:t>________________________</w:t>
      </w:r>
      <w:r>
        <w:t>____</w:t>
      </w:r>
      <w:r w:rsidRPr="00462BC2">
        <w:t>__</w:t>
      </w:r>
    </w:p>
    <w:p w14:paraId="1EF8663A" w14:textId="77777777" w:rsidR="00871590" w:rsidRPr="00462BC2" w:rsidRDefault="00872DF4" w:rsidP="00F227B1">
      <w:pPr>
        <w:spacing w:after="60"/>
      </w:pPr>
      <w:r>
        <w:tab/>
      </w:r>
      <w:r w:rsidR="00871590" w:rsidRPr="00462BC2">
        <w:t>180</w:t>
      </w:r>
      <w:r w:rsidR="00F227B1">
        <w:t xml:space="preserve"> </w:t>
      </w:r>
      <w:r w:rsidR="00023C3D">
        <w:t>–</w:t>
      </w:r>
      <w:r w:rsidR="00F227B1">
        <w:t xml:space="preserve"> </w:t>
      </w:r>
      <w:r w:rsidR="00871590" w:rsidRPr="00462BC2">
        <w:t>364 Days</w:t>
      </w:r>
      <w:r w:rsidR="00871590" w:rsidRPr="00462BC2">
        <w:tab/>
      </w:r>
      <w:r w:rsidR="00871590" w:rsidRPr="00462BC2">
        <w:tab/>
      </w:r>
      <w:r w:rsidR="00871590" w:rsidRPr="00462BC2">
        <w:tab/>
      </w:r>
      <w:r w:rsidR="00871590" w:rsidRPr="00462BC2">
        <w:tab/>
        <w:t>______________________________</w:t>
      </w:r>
    </w:p>
    <w:p w14:paraId="3A767000" w14:textId="77777777" w:rsidR="00871590" w:rsidRPr="00462BC2" w:rsidRDefault="00872DF4" w:rsidP="00F227B1">
      <w:pPr>
        <w:spacing w:after="60"/>
      </w:pPr>
      <w:r>
        <w:tab/>
      </w:r>
      <w:r w:rsidR="00871590" w:rsidRPr="00462BC2">
        <w:t>365</w:t>
      </w:r>
      <w:r w:rsidR="00C63C87">
        <w:t xml:space="preserve"> </w:t>
      </w:r>
      <w:r w:rsidR="00871590" w:rsidRPr="00462BC2">
        <w:t>Days or More</w:t>
      </w:r>
      <w:r w:rsidR="00871590" w:rsidRPr="00462BC2">
        <w:tab/>
      </w:r>
      <w:r w:rsidR="00871590" w:rsidRPr="00462BC2">
        <w:tab/>
      </w:r>
      <w:r w:rsidR="00F227B1">
        <w:tab/>
      </w:r>
      <w:r w:rsidR="00F227B1">
        <w:tab/>
      </w:r>
      <w:r w:rsidR="00871590" w:rsidRPr="00462BC2">
        <w:t>______________________________</w:t>
      </w:r>
    </w:p>
    <w:p w14:paraId="5C0F2532" w14:textId="294ABB3A" w:rsidR="00946EED" w:rsidRDefault="00946EED" w:rsidP="00946EED">
      <w:pPr>
        <w:spacing w:after="60"/>
      </w:pPr>
      <w:r>
        <w:rPr>
          <w:b/>
          <w:u w:val="single"/>
        </w:rPr>
        <w:br/>
        <w:t>Checking Accounts:</w:t>
      </w:r>
      <w:r>
        <w:t xml:space="preserve"> Attachment B, Bank Activity Analysis, lists the current checking accounts at the ESC. Please insert below the interest rate your bank proposes on the following checking accounts:</w:t>
      </w:r>
    </w:p>
    <w:p w14:paraId="4C12C734" w14:textId="77777777" w:rsidR="00946EED" w:rsidRDefault="00946EED" w:rsidP="00946EED">
      <w:pPr>
        <w:spacing w:after="60"/>
      </w:pPr>
    </w:p>
    <w:p w14:paraId="07710025" w14:textId="77777777" w:rsidR="00946EED" w:rsidRDefault="00946EED" w:rsidP="00946EED">
      <w:pPr>
        <w:spacing w:after="60"/>
      </w:pPr>
      <w:r>
        <w:t>______% Interest bearing accounts</w:t>
      </w:r>
    </w:p>
    <w:p w14:paraId="151F2E49" w14:textId="77777777" w:rsidR="00946EED" w:rsidRDefault="00946EED" w:rsidP="00946EED">
      <w:pPr>
        <w:spacing w:after="60"/>
      </w:pPr>
    </w:p>
    <w:p w14:paraId="683F6BC0" w14:textId="32FD7437" w:rsidR="00946EED" w:rsidRPr="00851168" w:rsidRDefault="00946EED" w:rsidP="00946EED">
      <w:pPr>
        <w:spacing w:after="60"/>
      </w:pPr>
      <w:r>
        <w:t>______% Money Market accounts</w:t>
      </w:r>
      <w:r>
        <w:br/>
      </w:r>
    </w:p>
    <w:p w14:paraId="6CB37AED" w14:textId="77777777" w:rsidR="00871590" w:rsidRDefault="00520A97" w:rsidP="003836BF">
      <w:pPr>
        <w:pStyle w:val="Heading2"/>
      </w:pPr>
      <w:r w:rsidRPr="00462BC2">
        <w:t>Collateral</w:t>
      </w:r>
    </w:p>
    <w:p w14:paraId="48C1D5BE" w14:textId="4F31A4E0" w:rsidR="00946EED" w:rsidRPr="00946EED" w:rsidRDefault="00946EED" w:rsidP="00946EED">
      <w:r>
        <w:t>You</w:t>
      </w:r>
      <w:r w:rsidRPr="00462BC2">
        <w:t xml:space="preserve"> must provide either corporate surety bonds or pledged securities </w:t>
      </w:r>
      <w:r>
        <w:t>in accordance with the</w:t>
      </w:r>
      <w:r w:rsidRPr="00462BC2">
        <w:t xml:space="preserve"> Texas Education Code</w:t>
      </w:r>
      <w:r>
        <w:t xml:space="preserve"> (TEC), §45.208</w:t>
      </w:r>
      <w:r w:rsidRPr="00462BC2">
        <w:t>.</w:t>
      </w:r>
      <w:r>
        <w:t xml:space="preserve"> </w:t>
      </w:r>
      <w:r w:rsidRPr="00462BC2">
        <w:t xml:space="preserve">Please specify which method </w:t>
      </w:r>
      <w:r>
        <w:t xml:space="preserve">you </w:t>
      </w:r>
      <w:r w:rsidRPr="00462BC2">
        <w:t xml:space="preserve">will use </w:t>
      </w:r>
      <w:r>
        <w:t xml:space="preserve">as collateral </w:t>
      </w:r>
      <w:r w:rsidRPr="00462BC2">
        <w:t xml:space="preserve">for </w:t>
      </w:r>
      <w:r>
        <w:t>our</w:t>
      </w:r>
      <w:r w:rsidRPr="00462BC2">
        <w:t xml:space="preserve"> funds.</w:t>
      </w:r>
      <w:r>
        <w:br/>
      </w:r>
    </w:p>
    <w:p w14:paraId="3C7FC884" w14:textId="77777777" w:rsidR="00871590" w:rsidRPr="00C63C87" w:rsidRDefault="00871590" w:rsidP="00232B50">
      <w:pPr>
        <w:pStyle w:val="Heading3"/>
      </w:pPr>
      <w:r w:rsidRPr="00C63C87">
        <w:t>Collateral Conditions</w:t>
      </w:r>
    </w:p>
    <w:p w14:paraId="64EAB1E5" w14:textId="77777777" w:rsidR="00946EED" w:rsidRDefault="00C63C87" w:rsidP="00E434B6">
      <w:r>
        <w:t>You must</w:t>
      </w:r>
      <w:r w:rsidR="00871590" w:rsidRPr="00462BC2">
        <w:t xml:space="preserve"> provide collateral equal to 102</w:t>
      </w:r>
      <w:r>
        <w:t xml:space="preserve"> percent</w:t>
      </w:r>
      <w:r w:rsidR="00871590" w:rsidRPr="00462BC2">
        <w:t xml:space="preserve"> of all </w:t>
      </w:r>
      <w:r>
        <w:t>our</w:t>
      </w:r>
      <w:r w:rsidRPr="00462BC2">
        <w:t xml:space="preserve"> </w:t>
      </w:r>
      <w:r w:rsidR="00871590" w:rsidRPr="00462BC2">
        <w:t xml:space="preserve">time and demand deposits plus accrued interest minus applicable </w:t>
      </w:r>
      <w:r w:rsidR="00C7344D">
        <w:t>Federal Deposit Insurance Corporation (</w:t>
      </w:r>
      <w:r w:rsidR="00871590" w:rsidRPr="00462BC2">
        <w:t>FDIC</w:t>
      </w:r>
      <w:r w:rsidR="00C7344D">
        <w:t>)</w:t>
      </w:r>
      <w:r w:rsidR="00871590" w:rsidRPr="00462BC2">
        <w:t xml:space="preserve"> coverage.</w:t>
      </w:r>
      <w:r w:rsidR="00520A97">
        <w:t xml:space="preserve"> </w:t>
      </w:r>
      <w:r w:rsidR="00871590" w:rsidRPr="00462BC2">
        <w:t xml:space="preserve">Collateral will be pledged to </w:t>
      </w:r>
      <w:r w:rsidR="00865C3E">
        <w:t>us</w:t>
      </w:r>
      <w:r w:rsidR="00871590" w:rsidRPr="00462BC2">
        <w:t xml:space="preserve"> and held in an independent safekeeping institution by a custodian or permitted institution as specified by the Texas Government Code, Chapter 2257</w:t>
      </w:r>
      <w:r w:rsidR="0082140A">
        <w:t xml:space="preserve">, </w:t>
      </w:r>
      <w:r w:rsidR="0082140A" w:rsidRPr="00462BC2">
        <w:t>Public Funds Collateral Act</w:t>
      </w:r>
      <w:r w:rsidR="00871590" w:rsidRPr="00462BC2">
        <w:t xml:space="preserve">. </w:t>
      </w:r>
    </w:p>
    <w:p w14:paraId="0D3C3185" w14:textId="7B2C133B" w:rsidR="00871590" w:rsidRPr="00462BC2" w:rsidRDefault="00865C3E" w:rsidP="00E434B6">
      <w:r>
        <w:t>You</w:t>
      </w:r>
      <w:r w:rsidR="00871590" w:rsidRPr="00462BC2">
        <w:t xml:space="preserve"> will be liable for monitoring and maintaining the collateral and the required margin at all times and will provide </w:t>
      </w:r>
      <w:r w:rsidR="00BD5A07">
        <w:t xml:space="preserve">an </w:t>
      </w:r>
      <w:r w:rsidR="00871590" w:rsidRPr="00462BC2">
        <w:t>original safekeeping notice and a monthly report of the collateral includ</w:t>
      </w:r>
      <w:r>
        <w:t>ing</w:t>
      </w:r>
      <w:r w:rsidR="00871590" w:rsidRPr="00462BC2">
        <w:t xml:space="preserve"> </w:t>
      </w:r>
      <w:r w:rsidR="009E1D45">
        <w:t xml:space="preserve">at least </w:t>
      </w:r>
      <w:r w:rsidR="00871590" w:rsidRPr="00462BC2">
        <w:t>the security description, par amount, cusip, and market value.</w:t>
      </w:r>
    </w:p>
    <w:p w14:paraId="59446C51" w14:textId="51DAA50A" w:rsidR="00871590" w:rsidRPr="006A461E" w:rsidRDefault="00865C3E" w:rsidP="00E434B6">
      <w:pPr>
        <w:rPr>
          <w:b/>
          <w:bCs/>
          <w:u w:val="single"/>
        </w:rPr>
      </w:pPr>
      <w:r>
        <w:lastRenderedPageBreak/>
        <w:t>You</w:t>
      </w:r>
      <w:r w:rsidR="00871590" w:rsidRPr="00462BC2">
        <w:t xml:space="preserve"> and </w:t>
      </w:r>
      <w:r>
        <w:t>we</w:t>
      </w:r>
      <w:r w:rsidRPr="00462BC2">
        <w:t xml:space="preserve"> </w:t>
      </w:r>
      <w:r>
        <w:t>must</w:t>
      </w:r>
      <w:r w:rsidRPr="00462BC2">
        <w:t xml:space="preserve"> </w:t>
      </w:r>
      <w:r w:rsidR="00871590" w:rsidRPr="00462BC2">
        <w:t>execute a collateral agreement in accordance with</w:t>
      </w:r>
      <w:r>
        <w:t xml:space="preserve"> </w:t>
      </w:r>
      <w:r w:rsidR="009E1D45" w:rsidRPr="009E1D45">
        <w:t xml:space="preserve">the </w:t>
      </w:r>
      <w:r w:rsidRPr="009E1D45">
        <w:t>Financial Institutions Reform, Recovery, and Enforcement Act of 1989</w:t>
      </w:r>
      <w:r w:rsidR="00871590" w:rsidRPr="00462BC2">
        <w:t xml:space="preserve"> </w:t>
      </w:r>
      <w:r w:rsidR="009E1D45">
        <w:t>(</w:t>
      </w:r>
      <w:r w:rsidR="00871590" w:rsidRPr="00462BC2">
        <w:t>FIRREA</w:t>
      </w:r>
      <w:r w:rsidR="009E1D45">
        <w:t>)</w:t>
      </w:r>
      <w:r w:rsidR="00871590" w:rsidRPr="00462BC2">
        <w:t>.</w:t>
      </w:r>
      <w:r w:rsidR="00520A97">
        <w:t xml:space="preserve"> </w:t>
      </w:r>
      <w:r w:rsidR="0082140A" w:rsidRPr="006A461E">
        <w:rPr>
          <w:b/>
          <w:bCs/>
          <w:u w:val="single"/>
        </w:rPr>
        <w:t>Provide a</w:t>
      </w:r>
      <w:r w:rsidR="00871590" w:rsidRPr="006A461E">
        <w:rPr>
          <w:b/>
          <w:bCs/>
          <w:u w:val="single"/>
        </w:rPr>
        <w:t xml:space="preserve"> sample </w:t>
      </w:r>
      <w:r w:rsidR="0082140A" w:rsidRPr="006A461E">
        <w:rPr>
          <w:b/>
          <w:bCs/>
          <w:u w:val="single"/>
        </w:rPr>
        <w:t>c</w:t>
      </w:r>
      <w:r w:rsidR="00871590" w:rsidRPr="006A461E">
        <w:rPr>
          <w:b/>
          <w:bCs/>
          <w:u w:val="single"/>
        </w:rPr>
        <w:t xml:space="preserve">ollateral </w:t>
      </w:r>
      <w:r w:rsidR="0082140A" w:rsidRPr="006A461E">
        <w:rPr>
          <w:b/>
          <w:bCs/>
          <w:u w:val="single"/>
        </w:rPr>
        <w:t>a</w:t>
      </w:r>
      <w:r w:rsidR="00871590" w:rsidRPr="006A461E">
        <w:rPr>
          <w:b/>
          <w:bCs/>
          <w:u w:val="single"/>
        </w:rPr>
        <w:t>greement as Attachment D</w:t>
      </w:r>
      <w:r w:rsidR="0082140A" w:rsidRPr="006A461E">
        <w:rPr>
          <w:b/>
          <w:bCs/>
          <w:u w:val="single"/>
        </w:rPr>
        <w:t>, Sample Collateral Agreement</w:t>
      </w:r>
      <w:r w:rsidR="00A231E4">
        <w:rPr>
          <w:b/>
          <w:bCs/>
          <w:u w:val="single"/>
        </w:rPr>
        <w:t xml:space="preserve"> to your proposal.</w:t>
      </w:r>
    </w:p>
    <w:p w14:paraId="30FC57B0" w14:textId="367B424F" w:rsidR="00871590" w:rsidRPr="00E457F2" w:rsidRDefault="009E1D45" w:rsidP="00E434B6">
      <w:r w:rsidRPr="00E457F2">
        <w:t>We</w:t>
      </w:r>
      <w:r w:rsidR="00871590" w:rsidRPr="00E457F2">
        <w:t xml:space="preserve"> estimate </w:t>
      </w:r>
      <w:r w:rsidRPr="00E457F2">
        <w:t>our</w:t>
      </w:r>
      <w:r w:rsidR="00871590" w:rsidRPr="00E457F2">
        <w:t xml:space="preserve"> maximum anticipated collateral requirement to be </w:t>
      </w:r>
      <w:r w:rsidR="00871590" w:rsidRPr="00E457F2">
        <w:rPr>
          <w:b/>
          <w:bCs/>
        </w:rPr>
        <w:t>$</w:t>
      </w:r>
      <w:r w:rsidR="00A507B4" w:rsidRPr="00E457F2">
        <w:rPr>
          <w:b/>
          <w:bCs/>
        </w:rPr>
        <w:t xml:space="preserve"> 33,000,000</w:t>
      </w:r>
      <w:r w:rsidR="00871590" w:rsidRPr="00E457F2">
        <w:t>.</w:t>
      </w:r>
      <w:r w:rsidR="00140ABC" w:rsidRPr="00E457F2">
        <w:t xml:space="preserve"> Is your bank able to provide our anticipated collateral requirement?</w:t>
      </w:r>
    </w:p>
    <w:p w14:paraId="19D805EC" w14:textId="0C064E6B" w:rsidR="00140ABC" w:rsidRPr="00E457F2" w:rsidRDefault="00E457F2" w:rsidP="00E434B6">
      <w:r w:rsidRPr="00E457F2">
        <w:t>___________</w:t>
      </w:r>
      <w:r w:rsidR="000F4E9C">
        <w:t>_</w:t>
      </w:r>
      <w:r w:rsidRPr="00E457F2">
        <w:t>_Yes                         _______________No</w:t>
      </w:r>
    </w:p>
    <w:p w14:paraId="5BBCC2DE" w14:textId="77777777" w:rsidR="00871590" w:rsidRPr="00462BC2" w:rsidRDefault="00871590" w:rsidP="00E434B6">
      <w:r w:rsidRPr="00462BC2">
        <w:t xml:space="preserve">If voluntary collateral pooling is legislated during the period of this contract, </w:t>
      </w:r>
      <w:r w:rsidR="001B5F45">
        <w:t xml:space="preserve">you and we </w:t>
      </w:r>
      <w:r w:rsidRPr="00462BC2">
        <w:t xml:space="preserve">may consider </w:t>
      </w:r>
      <w:r w:rsidR="00EC6D8A">
        <w:t xml:space="preserve">it </w:t>
      </w:r>
      <w:r w:rsidRPr="00462BC2">
        <w:t xml:space="preserve">and agree to use </w:t>
      </w:r>
      <w:r w:rsidR="001B5F45">
        <w:t>it</w:t>
      </w:r>
      <w:r w:rsidR="001B5F45" w:rsidRPr="00462BC2">
        <w:t xml:space="preserve"> </w:t>
      </w:r>
      <w:r w:rsidRPr="00462BC2">
        <w:t>under this contract.</w:t>
      </w:r>
    </w:p>
    <w:p w14:paraId="738CA6DF" w14:textId="77777777" w:rsidR="00871590" w:rsidRPr="009E1D45" w:rsidRDefault="00871590" w:rsidP="00232B50">
      <w:pPr>
        <w:pStyle w:val="Heading3"/>
      </w:pPr>
      <w:r w:rsidRPr="009E1D45">
        <w:t>Eligible Collateral</w:t>
      </w:r>
    </w:p>
    <w:p w14:paraId="75EAAC40" w14:textId="42E41A0D" w:rsidR="00871590" w:rsidRPr="00462BC2" w:rsidRDefault="009E1D45" w:rsidP="00E434B6">
      <w:r>
        <w:t>We</w:t>
      </w:r>
      <w:r w:rsidR="00871590" w:rsidRPr="00462BC2">
        <w:t xml:space="preserve"> will accept only approved securities as specified by </w:t>
      </w:r>
      <w:r>
        <w:t>the TEC,</w:t>
      </w:r>
      <w:r w:rsidR="00871590" w:rsidRPr="00462BC2">
        <w:t xml:space="preserve"> §45.201</w:t>
      </w:r>
      <w:r>
        <w:t>,</w:t>
      </w:r>
      <w:r w:rsidR="00871590" w:rsidRPr="00462BC2">
        <w:t xml:space="preserve"> as pledged collateral</w:t>
      </w:r>
      <w:r w:rsidR="00091712">
        <w:t>, or a Federal Home Loan Bank Letter of Credit.</w:t>
      </w:r>
      <w:r w:rsidR="008248F6">
        <w:br/>
      </w:r>
    </w:p>
    <w:p w14:paraId="3A082536" w14:textId="77777777" w:rsidR="00871590" w:rsidRPr="00462BC2" w:rsidRDefault="00520A97" w:rsidP="003836BF">
      <w:pPr>
        <w:pStyle w:val="Heading2"/>
      </w:pPr>
      <w:r w:rsidRPr="00462BC2">
        <w:t>Banking Services Fees</w:t>
      </w:r>
    </w:p>
    <w:p w14:paraId="658858CA" w14:textId="7F8F98C1" w:rsidR="001525DA" w:rsidRPr="008248F6" w:rsidRDefault="00871590" w:rsidP="001525DA">
      <w:pPr>
        <w:rPr>
          <w:u w:val="single"/>
        </w:rPr>
      </w:pPr>
      <w:r w:rsidRPr="00462BC2">
        <w:t xml:space="preserve">Based on </w:t>
      </w:r>
      <w:r w:rsidR="006B254C">
        <w:t>the</w:t>
      </w:r>
      <w:r w:rsidRPr="00462BC2">
        <w:t xml:space="preserve"> services </w:t>
      </w:r>
      <w:r w:rsidR="002068BA">
        <w:t xml:space="preserve">we </w:t>
      </w:r>
      <w:r w:rsidRPr="00462BC2">
        <w:t>require</w:t>
      </w:r>
      <w:r w:rsidR="009D0210">
        <w:t xml:space="preserve"> from you</w:t>
      </w:r>
      <w:r w:rsidRPr="00462BC2">
        <w:t xml:space="preserve">, complete the proposed fee schedule, </w:t>
      </w:r>
      <w:r w:rsidRPr="008248F6">
        <w:rPr>
          <w:u w:val="single"/>
        </w:rPr>
        <w:t>Attachment A</w:t>
      </w:r>
      <w:r w:rsidR="0082140A" w:rsidRPr="008248F6">
        <w:rPr>
          <w:u w:val="single"/>
        </w:rPr>
        <w:t>, Volumes for Pricing Transactions</w:t>
      </w:r>
      <w:r w:rsidR="008248F6" w:rsidRPr="008248F6">
        <w:rPr>
          <w:u w:val="single"/>
        </w:rPr>
        <w:t xml:space="preserve"> Depository Information.</w:t>
      </w:r>
      <w:r w:rsidR="001525DA" w:rsidRPr="008248F6">
        <w:rPr>
          <w:u w:val="single"/>
        </w:rPr>
        <w:t xml:space="preserve"> </w:t>
      </w:r>
      <w:r w:rsidR="008248F6">
        <w:rPr>
          <w:u w:val="single"/>
        </w:rPr>
        <w:br/>
      </w:r>
      <w:r w:rsidR="001525DA" w:rsidRPr="008248F6">
        <w:rPr>
          <w:u w:val="single"/>
        </w:rPr>
        <w:t xml:space="preserve"> </w:t>
      </w:r>
    </w:p>
    <w:p w14:paraId="6B69DFD7" w14:textId="34E63BC4" w:rsidR="00871590" w:rsidRPr="00AB455C" w:rsidRDefault="00520A97" w:rsidP="003836BF">
      <w:pPr>
        <w:pStyle w:val="Heading2"/>
      </w:pPr>
      <w:r w:rsidRPr="00AB455C">
        <w:t xml:space="preserve">Depository Information </w:t>
      </w:r>
    </w:p>
    <w:p w14:paraId="57BD25BA" w14:textId="77777777" w:rsidR="00871590" w:rsidRPr="002E3F79" w:rsidRDefault="00871590" w:rsidP="00E434B6">
      <w:r w:rsidRPr="002E3F79">
        <w:t xml:space="preserve">Please answer the following questions </w:t>
      </w:r>
      <w:r w:rsidR="0082140A">
        <w:t>about</w:t>
      </w:r>
      <w:r w:rsidR="0082140A" w:rsidRPr="002E3F79">
        <w:t xml:space="preserve"> </w:t>
      </w:r>
      <w:r w:rsidR="0082140A">
        <w:t>your</w:t>
      </w:r>
      <w:r w:rsidR="0082140A" w:rsidRPr="002E3F79">
        <w:t xml:space="preserve"> </w:t>
      </w:r>
      <w:r w:rsidR="0082140A">
        <w:t>d</w:t>
      </w:r>
      <w:r w:rsidRPr="002E3F79">
        <w:t>epository</w:t>
      </w:r>
      <w:r w:rsidR="0082140A">
        <w:t xml:space="preserve"> bank</w:t>
      </w:r>
      <w:r w:rsidRPr="002E3F79">
        <w:t>.</w:t>
      </w:r>
    </w:p>
    <w:p w14:paraId="0E5D3CB2" w14:textId="320E07FA" w:rsidR="00871590" w:rsidRPr="002E3F79" w:rsidRDefault="00871590" w:rsidP="00E62782">
      <w:pPr>
        <w:tabs>
          <w:tab w:val="left" w:pos="180"/>
        </w:tabs>
        <w:ind w:left="360" w:hanging="360"/>
      </w:pPr>
      <w:r w:rsidRPr="002E3F79">
        <w:t>1.</w:t>
      </w:r>
      <w:r w:rsidR="00144FBB">
        <w:tab/>
      </w:r>
      <w:r w:rsidRPr="002E3F79">
        <w:t xml:space="preserve">State </w:t>
      </w:r>
      <w:r w:rsidR="002068BA">
        <w:t xml:space="preserve">the </w:t>
      </w:r>
      <w:r w:rsidRPr="002E3F79">
        <w:t xml:space="preserve">full name and address of the </w:t>
      </w:r>
      <w:r w:rsidR="00C979A6">
        <w:t>d</w:t>
      </w:r>
      <w:r w:rsidRPr="002E3F79">
        <w:t xml:space="preserve">epository and any </w:t>
      </w:r>
      <w:r w:rsidRPr="002E3F79" w:rsidDel="00860352">
        <w:t xml:space="preserve">parent </w:t>
      </w:r>
      <w:r w:rsidRPr="002E3F79">
        <w:t>holding company.</w:t>
      </w:r>
      <w:r w:rsidR="00520A97">
        <w:t xml:space="preserve"> </w:t>
      </w:r>
      <w:r w:rsidRPr="002E3F79">
        <w:t xml:space="preserve">List all branch locations within </w:t>
      </w:r>
      <w:r w:rsidR="002068BA">
        <w:t>our</w:t>
      </w:r>
      <w:r w:rsidRPr="002E3F79">
        <w:t xml:space="preserve"> boundary.</w:t>
      </w:r>
      <w:r w:rsidR="00520A97">
        <w:t xml:space="preserve"> </w:t>
      </w:r>
      <w:r w:rsidR="004977C0">
        <w:br/>
      </w:r>
      <w:r w:rsidR="004977C0">
        <w:br/>
      </w:r>
      <w:r w:rsidR="004977C0" w:rsidRPr="00934E46">
        <w:t>Full name of depository_______________________________________________</w:t>
      </w:r>
      <w:r w:rsidR="004977C0" w:rsidRPr="00934E46">
        <w:br/>
      </w:r>
      <w:r w:rsidR="004977C0" w:rsidRPr="00934E46">
        <w:br/>
        <w:t>Parent holding company (if different)_____________________________________</w:t>
      </w:r>
      <w:r w:rsidR="004977C0" w:rsidRPr="00934E46">
        <w:br/>
      </w:r>
      <w:r w:rsidR="004977C0" w:rsidRPr="00934E46">
        <w:br/>
        <w:t>Depository website:__________________________________________________</w:t>
      </w:r>
      <w:r w:rsidR="004977C0" w:rsidRPr="00934E46">
        <w:br/>
      </w:r>
      <w:r w:rsidR="004977C0" w:rsidRPr="00934E46">
        <w:br/>
      </w:r>
      <w:r w:rsidR="004977C0" w:rsidRPr="00934E46">
        <w:rPr>
          <w:b/>
          <w:u w:val="single"/>
        </w:rPr>
        <w:t>Location A: Primary Location</w:t>
      </w:r>
      <w:r w:rsidR="004977C0" w:rsidRPr="00934E46">
        <w:rPr>
          <w:b/>
          <w:u w:val="single"/>
        </w:rPr>
        <w:br/>
      </w:r>
      <w:r w:rsidR="004977C0" w:rsidRPr="00934E46">
        <w:rPr>
          <w:b/>
          <w:u w:val="single"/>
        </w:rPr>
        <w:br/>
      </w:r>
      <w:r w:rsidR="004977C0" w:rsidRPr="00934E46">
        <w:t>Steet address______________________________City____________, TX Zip_____</w:t>
      </w:r>
      <w:r w:rsidR="004977C0" w:rsidRPr="00934E46">
        <w:br/>
      </w:r>
      <w:r w:rsidR="004977C0" w:rsidRPr="00934E46">
        <w:br/>
        <w:t>Location phone______________________________Fax______________________</w:t>
      </w:r>
      <w:r w:rsidR="004977C0" w:rsidRPr="00934E46">
        <w:br/>
      </w:r>
      <w:r w:rsidR="004977C0" w:rsidRPr="00934E46">
        <w:br/>
        <w:t>Location hours:_______________________________________________________</w:t>
      </w:r>
      <w:r w:rsidR="004977C0" w:rsidRPr="00934E46">
        <w:br/>
      </w:r>
      <w:r w:rsidR="004977C0" w:rsidRPr="00934E46">
        <w:br/>
        <w:t>Contact person number_________________________________________________</w:t>
      </w:r>
      <w:r w:rsidR="004977C0" w:rsidRPr="00934E46">
        <w:br/>
      </w:r>
      <w:r w:rsidR="004977C0" w:rsidRPr="00934E46">
        <w:br/>
        <w:t>Email address of contact person__________________________________________</w:t>
      </w:r>
      <w:r w:rsidR="004977C0" w:rsidRPr="00934E46">
        <w:br/>
      </w:r>
      <w:r w:rsidR="004977C0" w:rsidRPr="00934E46">
        <w:br/>
      </w:r>
      <w:r w:rsidR="004977C0" w:rsidRPr="00934E46">
        <w:rPr>
          <w:b/>
          <w:u w:val="single"/>
        </w:rPr>
        <w:t>Location B: Brank Location (if applicable)</w:t>
      </w:r>
      <w:r w:rsidR="004977C0" w:rsidRPr="00934E46">
        <w:rPr>
          <w:b/>
          <w:u w:val="single"/>
        </w:rPr>
        <w:br/>
      </w:r>
      <w:r w:rsidR="004977C0" w:rsidRPr="00934E46">
        <w:rPr>
          <w:b/>
          <w:u w:val="single"/>
        </w:rPr>
        <w:br/>
      </w:r>
      <w:r w:rsidR="004977C0" w:rsidRPr="00934E46">
        <w:t>Steet address______________________________City____________, TX Zip_____</w:t>
      </w:r>
      <w:r w:rsidR="004977C0" w:rsidRPr="00934E46">
        <w:br/>
      </w:r>
      <w:r w:rsidR="004977C0" w:rsidRPr="00934E46">
        <w:br/>
        <w:t>Location phone______________________________Fax______________________</w:t>
      </w:r>
      <w:r w:rsidR="004977C0" w:rsidRPr="00934E46">
        <w:br/>
      </w:r>
      <w:r w:rsidR="004977C0" w:rsidRPr="00934E46">
        <w:lastRenderedPageBreak/>
        <w:br/>
        <w:t>Location hours:_______________________________________________________</w:t>
      </w:r>
      <w:r w:rsidR="004977C0" w:rsidRPr="00934E46">
        <w:br/>
      </w:r>
      <w:r w:rsidR="004977C0" w:rsidRPr="00934E46">
        <w:br/>
        <w:t>Contact person number_________________________________________________</w:t>
      </w:r>
      <w:r w:rsidR="004977C0" w:rsidRPr="00934E46">
        <w:br/>
      </w:r>
      <w:r w:rsidR="004977C0" w:rsidRPr="00934E46">
        <w:br/>
        <w:t>Email address of contact person__________________________________________</w:t>
      </w:r>
    </w:p>
    <w:p w14:paraId="29EE3043" w14:textId="1A4E2072" w:rsidR="00871590" w:rsidRPr="002E3F79" w:rsidRDefault="00B97F36" w:rsidP="00E62782">
      <w:pPr>
        <w:tabs>
          <w:tab w:val="left" w:pos="180"/>
        </w:tabs>
        <w:ind w:left="360" w:hanging="360"/>
      </w:pPr>
      <w:r>
        <w:t>2.</w:t>
      </w:r>
      <w:r w:rsidR="00144FBB">
        <w:tab/>
      </w:r>
      <w:r w:rsidR="00871590" w:rsidRPr="002E3F79">
        <w:t>Provide the annual audited financial statement for the most current fiscal year.</w:t>
      </w:r>
      <w:r w:rsidR="00520A97">
        <w:t xml:space="preserve"> </w:t>
      </w:r>
      <w:r w:rsidR="00871590" w:rsidRPr="002E3F79">
        <w:t xml:space="preserve">This may be in printed form, but </w:t>
      </w:r>
      <w:r w:rsidR="00D66199">
        <w:t xml:space="preserve">we prefer </w:t>
      </w:r>
      <w:r w:rsidR="00871590" w:rsidRPr="002E3F79">
        <w:t>an electronic link to the website.</w:t>
      </w:r>
      <w:r w:rsidR="00520A97">
        <w:t xml:space="preserve"> </w:t>
      </w:r>
      <w:r w:rsidR="00871590" w:rsidRPr="002E3F79">
        <w:t xml:space="preserve">Members of </w:t>
      </w:r>
      <w:r w:rsidR="002068BA">
        <w:t>your</w:t>
      </w:r>
      <w:r w:rsidR="002068BA" w:rsidRPr="002E3F79">
        <w:t xml:space="preserve"> </w:t>
      </w:r>
      <w:r w:rsidR="00871590" w:rsidRPr="002E3F79">
        <w:t xml:space="preserve">holding companies must include corporate annual financial statements and </w:t>
      </w:r>
      <w:r w:rsidR="002068BA">
        <w:t>your</w:t>
      </w:r>
      <w:r w:rsidR="002068BA" w:rsidRPr="002E3F79">
        <w:t xml:space="preserve"> </w:t>
      </w:r>
      <w:r w:rsidR="00871590" w:rsidRPr="002E3F79">
        <w:t xml:space="preserve">individual call report for the most recent operating quarter. </w:t>
      </w:r>
      <w:r w:rsidR="001525DA">
        <w:t>Audited financial statements are required each year of the contract.</w:t>
      </w:r>
      <w:r w:rsidR="004977C0">
        <w:br/>
      </w:r>
      <w:r w:rsidR="004977C0">
        <w:br/>
        <w:t>Electronic link:________________________________________________________</w:t>
      </w:r>
      <w:r w:rsidR="004977C0">
        <w:br/>
      </w:r>
      <w:r w:rsidR="004977C0">
        <w:br/>
        <w:t>OR (check if no link above)_______Printed annual financial statements are attached.</w:t>
      </w:r>
    </w:p>
    <w:p w14:paraId="31BE4BA3" w14:textId="45B41DF7" w:rsidR="00871590" w:rsidRPr="002E3F79" w:rsidRDefault="00871590" w:rsidP="00E62782">
      <w:pPr>
        <w:tabs>
          <w:tab w:val="left" w:pos="180"/>
        </w:tabs>
        <w:ind w:left="360" w:hanging="360"/>
      </w:pPr>
      <w:r w:rsidRPr="002E3F79">
        <w:t>3.</w:t>
      </w:r>
      <w:r w:rsidRPr="002E3F79">
        <w:tab/>
        <w:t xml:space="preserve">State </w:t>
      </w:r>
      <w:r w:rsidR="002068BA">
        <w:t>your</w:t>
      </w:r>
      <w:r w:rsidRPr="002E3F79">
        <w:t xml:space="preserve"> rating from an independent </w:t>
      </w:r>
      <w:r w:rsidR="00C979A6">
        <w:t>d</w:t>
      </w:r>
      <w:r w:rsidRPr="002E3F79">
        <w:t xml:space="preserve">epository rating agency or, if </w:t>
      </w:r>
      <w:r w:rsidR="009D0210">
        <w:t xml:space="preserve">that rating is </w:t>
      </w:r>
      <w:r w:rsidRPr="002E3F79">
        <w:t xml:space="preserve">not available, the rating on </w:t>
      </w:r>
      <w:r w:rsidR="002068BA">
        <w:t>your</w:t>
      </w:r>
      <w:r w:rsidRPr="002E3F79">
        <w:t xml:space="preserve"> senior and subordinate debt.</w:t>
      </w:r>
      <w:r w:rsidR="00520A97">
        <w:t xml:space="preserve"> </w:t>
      </w:r>
      <w:r w:rsidR="00D66199">
        <w:t>You must inform us of a</w:t>
      </w:r>
      <w:r w:rsidRPr="002E3F79">
        <w:t xml:space="preserve">ny change in this rating during the period of the contract </w:t>
      </w:r>
      <w:r w:rsidR="00D66199">
        <w:t>with</w:t>
      </w:r>
      <w:r w:rsidRPr="002E3F79">
        <w:t>in a reasonable period.</w:t>
      </w:r>
      <w:r w:rsidR="004977C0">
        <w:br/>
      </w:r>
      <w:r w:rsidR="004977C0">
        <w:br/>
        <w:t>Rating:_____________________________________________________________</w:t>
      </w:r>
      <w:r w:rsidR="004977C0">
        <w:br/>
      </w:r>
      <w:r w:rsidR="004977C0">
        <w:br/>
        <w:t>Rating by:___________________________________________________________</w:t>
      </w:r>
      <w:r w:rsidR="004977C0">
        <w:br/>
      </w:r>
    </w:p>
    <w:p w14:paraId="6C688920" w14:textId="77777777" w:rsidR="00871590" w:rsidRPr="002E3F79" w:rsidRDefault="00871590" w:rsidP="00AB7EE9">
      <w:pPr>
        <w:tabs>
          <w:tab w:val="left" w:pos="180"/>
        </w:tabs>
        <w:spacing w:after="120"/>
        <w:ind w:left="360" w:hanging="360"/>
      </w:pPr>
      <w:r w:rsidRPr="002E3F79">
        <w:t>4.</w:t>
      </w:r>
      <w:r w:rsidR="002068BA">
        <w:tab/>
      </w:r>
      <w:r w:rsidRPr="002E3F79">
        <w:t>Contact Information</w:t>
      </w:r>
    </w:p>
    <w:p w14:paraId="01617376" w14:textId="77777777" w:rsidR="00871590" w:rsidRPr="002E3F79" w:rsidRDefault="00871590" w:rsidP="00E62782">
      <w:pPr>
        <w:ind w:left="360"/>
      </w:pPr>
      <w:r w:rsidRPr="002E3F79">
        <w:t xml:space="preserve">To </w:t>
      </w:r>
      <w:r w:rsidR="002068BA" w:rsidRPr="00BD5A07">
        <w:t xml:space="preserve">ensure </w:t>
      </w:r>
      <w:r w:rsidRPr="00BD5A07">
        <w:t xml:space="preserve">smooth </w:t>
      </w:r>
      <w:r w:rsidR="00AB7EE9">
        <w:t>communication</w:t>
      </w:r>
      <w:r w:rsidRPr="002E3F79">
        <w:t xml:space="preserve"> and continuation of services, </w:t>
      </w:r>
      <w:r w:rsidR="00BC30C5">
        <w:t xml:space="preserve">you must assign </w:t>
      </w:r>
      <w:r w:rsidRPr="002E3F79">
        <w:t xml:space="preserve">a specific account executive and a backup to </w:t>
      </w:r>
      <w:r w:rsidR="00BC30C5">
        <w:t xml:space="preserve">our </w:t>
      </w:r>
      <w:r w:rsidRPr="002E3F79">
        <w:t xml:space="preserve">account to coordinate services and </w:t>
      </w:r>
      <w:r w:rsidR="00D66199">
        <w:t>help solve</w:t>
      </w:r>
      <w:r w:rsidRPr="002E3F79">
        <w:t xml:space="preserve"> any problem encountered.</w:t>
      </w:r>
    </w:p>
    <w:p w14:paraId="12971976" w14:textId="77777777" w:rsidR="00871590" w:rsidRPr="002E3F79" w:rsidRDefault="00871590" w:rsidP="00E62782">
      <w:pPr>
        <w:ind w:left="720" w:hanging="360"/>
      </w:pPr>
      <w:r w:rsidRPr="002E3F79">
        <w:t>a.</w:t>
      </w:r>
      <w:r w:rsidR="00144FBB">
        <w:tab/>
      </w:r>
      <w:r w:rsidRPr="002E3F79">
        <w:t xml:space="preserve">Designate a </w:t>
      </w:r>
      <w:r w:rsidR="00AB7EE9">
        <w:t>d</w:t>
      </w:r>
      <w:r w:rsidRPr="002E3F79">
        <w:t xml:space="preserve">epository officer as a primary contact with </w:t>
      </w:r>
      <w:r w:rsidR="00BC30C5">
        <w:t>us</w:t>
      </w:r>
      <w:r w:rsidRPr="002E3F79">
        <w:t>.</w:t>
      </w:r>
    </w:p>
    <w:p w14:paraId="49B8820F" w14:textId="77777777" w:rsidR="00871590" w:rsidRPr="002E3F79" w:rsidRDefault="00871590" w:rsidP="00AB7EE9">
      <w:pPr>
        <w:tabs>
          <w:tab w:val="left" w:pos="2970"/>
          <w:tab w:val="right" w:leader="underscore" w:pos="7200"/>
        </w:tabs>
        <w:spacing w:after="120"/>
      </w:pPr>
      <w:r w:rsidRPr="002E3F79">
        <w:tab/>
        <w:t>Name</w:t>
      </w:r>
      <w:r w:rsidR="00BC30C5">
        <w:t xml:space="preserve"> </w:t>
      </w:r>
      <w:r w:rsidR="00BC30C5">
        <w:tab/>
      </w:r>
    </w:p>
    <w:p w14:paraId="466255A6" w14:textId="77777777" w:rsidR="00871590" w:rsidRPr="002E3F79" w:rsidRDefault="00871590" w:rsidP="00AB7EE9">
      <w:pPr>
        <w:tabs>
          <w:tab w:val="left" w:pos="2970"/>
          <w:tab w:val="right" w:leader="underscore" w:pos="7200"/>
        </w:tabs>
        <w:spacing w:after="120"/>
      </w:pPr>
      <w:r w:rsidRPr="002E3F79">
        <w:tab/>
        <w:t xml:space="preserve">Title </w:t>
      </w:r>
      <w:r w:rsidR="00BC30C5">
        <w:tab/>
      </w:r>
    </w:p>
    <w:p w14:paraId="457C9B85" w14:textId="77777777" w:rsidR="00871590" w:rsidRPr="002E3F79" w:rsidRDefault="00871590" w:rsidP="00AB7EE9">
      <w:pPr>
        <w:tabs>
          <w:tab w:val="left" w:pos="2970"/>
          <w:tab w:val="right" w:leader="underscore" w:pos="7200"/>
        </w:tabs>
        <w:spacing w:after="120"/>
      </w:pPr>
      <w:r w:rsidRPr="002E3F79">
        <w:tab/>
        <w:t xml:space="preserve">Telephone # </w:t>
      </w:r>
      <w:r w:rsidR="00BC30C5">
        <w:tab/>
      </w:r>
    </w:p>
    <w:p w14:paraId="58670B77" w14:textId="77777777" w:rsidR="00871590" w:rsidRPr="002E3F79" w:rsidRDefault="00871590" w:rsidP="00AB7EE9">
      <w:pPr>
        <w:tabs>
          <w:tab w:val="left" w:pos="2970"/>
          <w:tab w:val="right" w:leader="underscore" w:pos="7200"/>
        </w:tabs>
        <w:spacing w:after="120"/>
      </w:pPr>
      <w:r w:rsidRPr="002E3F79">
        <w:tab/>
        <w:t xml:space="preserve">Fax # </w:t>
      </w:r>
      <w:r w:rsidR="00BC30C5">
        <w:tab/>
      </w:r>
    </w:p>
    <w:p w14:paraId="042FBF62" w14:textId="77777777" w:rsidR="00871590" w:rsidRPr="002E3F79" w:rsidRDefault="00871590" w:rsidP="00AB7EE9">
      <w:pPr>
        <w:tabs>
          <w:tab w:val="left" w:pos="2970"/>
          <w:tab w:val="right" w:leader="underscore" w:pos="7200"/>
        </w:tabs>
      </w:pPr>
      <w:r w:rsidRPr="002E3F79">
        <w:tab/>
      </w:r>
      <w:r w:rsidR="00BD5A07">
        <w:t>Email</w:t>
      </w:r>
      <w:r w:rsidRPr="002E3F79">
        <w:t xml:space="preserve"> </w:t>
      </w:r>
      <w:r w:rsidR="00BC30C5">
        <w:tab/>
      </w:r>
    </w:p>
    <w:p w14:paraId="36CDBC56" w14:textId="77777777" w:rsidR="00871590" w:rsidRPr="002E3F79" w:rsidRDefault="00871590" w:rsidP="00E62782">
      <w:pPr>
        <w:ind w:left="720" w:hanging="360"/>
      </w:pPr>
      <w:r w:rsidRPr="002E3F79">
        <w:t>b.</w:t>
      </w:r>
      <w:r w:rsidR="00144FBB">
        <w:tab/>
      </w:r>
      <w:r w:rsidRPr="002E3F79">
        <w:t xml:space="preserve">Designate a </w:t>
      </w:r>
      <w:r w:rsidR="00AB7EE9">
        <w:t>d</w:t>
      </w:r>
      <w:r w:rsidRPr="002E3F79">
        <w:t xml:space="preserve">epository representative as a backup contact with </w:t>
      </w:r>
      <w:r w:rsidR="00D66199">
        <w:t>us</w:t>
      </w:r>
      <w:r w:rsidRPr="002E3F79">
        <w:t>.</w:t>
      </w:r>
    </w:p>
    <w:p w14:paraId="0DBF0FC1" w14:textId="77777777" w:rsidR="00871590" w:rsidRPr="002E3F79" w:rsidRDefault="00871590" w:rsidP="00AB7EE9">
      <w:pPr>
        <w:tabs>
          <w:tab w:val="left" w:pos="2970"/>
          <w:tab w:val="right" w:leader="underscore" w:pos="7200"/>
        </w:tabs>
        <w:spacing w:after="120"/>
      </w:pPr>
      <w:r w:rsidRPr="002E3F79">
        <w:tab/>
        <w:t>Name</w:t>
      </w:r>
      <w:r w:rsidR="00144FBB">
        <w:t xml:space="preserve"> </w:t>
      </w:r>
      <w:r w:rsidR="00144FBB">
        <w:tab/>
      </w:r>
    </w:p>
    <w:p w14:paraId="75CC10CA" w14:textId="77777777" w:rsidR="00871590" w:rsidRPr="002E3F79" w:rsidRDefault="00871590" w:rsidP="00AB7EE9">
      <w:pPr>
        <w:tabs>
          <w:tab w:val="left" w:pos="2970"/>
          <w:tab w:val="right" w:leader="underscore" w:pos="7200"/>
        </w:tabs>
        <w:spacing w:after="120"/>
      </w:pPr>
      <w:r w:rsidRPr="002E3F79">
        <w:tab/>
        <w:t xml:space="preserve">Title </w:t>
      </w:r>
      <w:r w:rsidR="00144FBB">
        <w:tab/>
      </w:r>
    </w:p>
    <w:p w14:paraId="30ACFFA2" w14:textId="77777777" w:rsidR="00871590" w:rsidRPr="002E3F79" w:rsidRDefault="00871590" w:rsidP="00AB7EE9">
      <w:pPr>
        <w:tabs>
          <w:tab w:val="left" w:pos="2970"/>
          <w:tab w:val="right" w:leader="underscore" w:pos="7200"/>
        </w:tabs>
        <w:spacing w:after="120"/>
      </w:pPr>
      <w:r w:rsidRPr="002E3F79">
        <w:tab/>
        <w:t xml:space="preserve">Telephone # </w:t>
      </w:r>
      <w:r w:rsidR="00144FBB">
        <w:tab/>
      </w:r>
    </w:p>
    <w:p w14:paraId="77D7B334" w14:textId="77777777" w:rsidR="00871590" w:rsidRPr="002E3F79" w:rsidRDefault="00871590" w:rsidP="00AB7EE9">
      <w:pPr>
        <w:tabs>
          <w:tab w:val="left" w:pos="2970"/>
          <w:tab w:val="right" w:leader="underscore" w:pos="7200"/>
        </w:tabs>
        <w:spacing w:after="120"/>
      </w:pPr>
      <w:r w:rsidRPr="002E3F79">
        <w:tab/>
        <w:t xml:space="preserve">Fax # </w:t>
      </w:r>
      <w:r w:rsidR="00144FBB">
        <w:tab/>
      </w:r>
    </w:p>
    <w:p w14:paraId="2902CB6D" w14:textId="77777777" w:rsidR="00871590" w:rsidRPr="002E3F79" w:rsidRDefault="00871590" w:rsidP="00E62782">
      <w:pPr>
        <w:tabs>
          <w:tab w:val="left" w:pos="2970"/>
          <w:tab w:val="right" w:leader="underscore" w:pos="7200"/>
        </w:tabs>
      </w:pPr>
      <w:r w:rsidRPr="002E3F79">
        <w:tab/>
      </w:r>
      <w:r w:rsidR="00BD5A07">
        <w:t>Email</w:t>
      </w:r>
      <w:r w:rsidRPr="002E3F79">
        <w:t xml:space="preserve"> </w:t>
      </w:r>
      <w:r w:rsidR="00144FBB">
        <w:tab/>
      </w:r>
    </w:p>
    <w:p w14:paraId="6B42E00C" w14:textId="77777777" w:rsidR="00871590" w:rsidRDefault="00871590" w:rsidP="00E62782">
      <w:pPr>
        <w:ind w:left="720" w:hanging="360"/>
      </w:pPr>
      <w:r w:rsidRPr="002E3F79">
        <w:lastRenderedPageBreak/>
        <w:t>c.</w:t>
      </w:r>
      <w:r w:rsidR="00144FBB">
        <w:tab/>
      </w:r>
      <w:r w:rsidR="00D66199">
        <w:t>If</w:t>
      </w:r>
      <w:r w:rsidRPr="002E3F79">
        <w:t xml:space="preserve"> the primary and backup contacts are</w:t>
      </w:r>
      <w:r w:rsidR="00AB7EE9">
        <w:t xml:space="preserve"> </w:t>
      </w:r>
      <w:r w:rsidRPr="002E3F79">
        <w:t>n</w:t>
      </w:r>
      <w:r w:rsidR="00AB7EE9">
        <w:t>o</w:t>
      </w:r>
      <w:r w:rsidRPr="002E3F79">
        <w:t xml:space="preserve">t available, </w:t>
      </w:r>
      <w:r w:rsidR="00D66199">
        <w:t>how do we contact someone in an emergency</w:t>
      </w:r>
      <w:r w:rsidRPr="002E3F79">
        <w:t>?</w:t>
      </w:r>
      <w:r w:rsidR="00520A97">
        <w:t xml:space="preserve"> </w:t>
      </w:r>
      <w:r w:rsidRPr="002E3F79">
        <w:t>After hours?</w:t>
      </w:r>
    </w:p>
    <w:p w14:paraId="7F9A2930" w14:textId="77777777" w:rsidR="00871590" w:rsidRPr="002E3F79" w:rsidRDefault="00871590" w:rsidP="00E62782">
      <w:pPr>
        <w:ind w:left="720" w:hanging="360"/>
      </w:pPr>
      <w:r w:rsidRPr="002E3F79">
        <w:t>d.</w:t>
      </w:r>
      <w:r w:rsidR="00144FBB">
        <w:tab/>
      </w:r>
      <w:r w:rsidRPr="002E3F79">
        <w:t xml:space="preserve">Describe in detail how </w:t>
      </w:r>
      <w:r w:rsidR="00D66199">
        <w:t>you</w:t>
      </w:r>
      <w:r w:rsidRPr="002E3F79">
        <w:t xml:space="preserve"> handle problem resolution, customer service, day-to-day contact, and ongoing maintenance for governmental clients.</w:t>
      </w:r>
      <w:r w:rsidR="00520A97">
        <w:t xml:space="preserve"> </w:t>
      </w:r>
      <w:r w:rsidRPr="002E3F79">
        <w:t xml:space="preserve">Please be specific about exactly whom </w:t>
      </w:r>
      <w:r w:rsidR="00D66199">
        <w:t>we</w:t>
      </w:r>
      <w:r w:rsidRPr="002E3F79">
        <w:t xml:space="preserve"> will be calling and working with for the </w:t>
      </w:r>
      <w:r w:rsidR="00AB7EE9">
        <w:t>situations</w:t>
      </w:r>
      <w:r w:rsidRPr="002E3F79">
        <w:t xml:space="preserve"> described </w:t>
      </w:r>
      <w:r w:rsidR="00AB7EE9">
        <w:t>above</w:t>
      </w:r>
      <w:r w:rsidRPr="002E3F79">
        <w:t>.</w:t>
      </w:r>
    </w:p>
    <w:p w14:paraId="582B07F4" w14:textId="7CA05063" w:rsidR="00871590" w:rsidRPr="002E3F79" w:rsidRDefault="00871590" w:rsidP="006C5C4F">
      <w:pPr>
        <w:ind w:left="360" w:hanging="360"/>
      </w:pPr>
      <w:r w:rsidRPr="002E3F79">
        <w:t>5.</w:t>
      </w:r>
      <w:r w:rsidR="00144FBB">
        <w:tab/>
      </w:r>
      <w:r w:rsidRPr="002E3F79">
        <w:t xml:space="preserve">List references from at least three of </w:t>
      </w:r>
      <w:r w:rsidR="00D66199">
        <w:t>your</w:t>
      </w:r>
      <w:r w:rsidRPr="002E3F79">
        <w:t xml:space="preserve"> current, comparable governmental clients.</w:t>
      </w:r>
      <w:r w:rsidR="00520A97">
        <w:t xml:space="preserve"> </w:t>
      </w:r>
      <w:r w:rsidRPr="002E3F79">
        <w:t xml:space="preserve">Include the length of time under contract </w:t>
      </w:r>
      <w:r w:rsidR="00AB7EE9">
        <w:t xml:space="preserve">and </w:t>
      </w:r>
      <w:r w:rsidRPr="002E3F79">
        <w:t>a client contact, title, and telephone number.</w:t>
      </w:r>
      <w:r w:rsidR="006C5C4F">
        <w:br/>
      </w:r>
      <w:r w:rsidR="006C5C4F">
        <w:br/>
      </w:r>
      <w:r w:rsidR="006C5C4F" w:rsidRPr="005A780A">
        <w:t>Reference #1</w:t>
      </w:r>
      <w:r w:rsidR="006C5C4F" w:rsidRPr="005A780A">
        <w:br/>
      </w:r>
      <w:r w:rsidR="006C5C4F" w:rsidRPr="005A780A">
        <w:br/>
      </w:r>
      <w:r w:rsidR="006C5C4F" w:rsidRPr="005A780A">
        <w:br/>
        <w:t>Reference #2</w:t>
      </w:r>
      <w:r w:rsidR="006C5C4F" w:rsidRPr="005A780A">
        <w:br/>
      </w:r>
      <w:r w:rsidR="006C5C4F" w:rsidRPr="005A780A">
        <w:br/>
      </w:r>
      <w:r w:rsidR="006C5C4F" w:rsidRPr="005A780A">
        <w:br/>
        <w:t>Reference #3</w:t>
      </w:r>
      <w:r w:rsidR="006C5C4F">
        <w:br/>
      </w:r>
    </w:p>
    <w:p w14:paraId="05DCFCAD" w14:textId="5983EF47" w:rsidR="00871590" w:rsidRPr="002E3F79" w:rsidRDefault="00871590" w:rsidP="00E62782">
      <w:pPr>
        <w:tabs>
          <w:tab w:val="left" w:pos="180"/>
        </w:tabs>
        <w:ind w:left="360" w:hanging="360"/>
      </w:pPr>
      <w:r w:rsidRPr="002E3F79">
        <w:t>6.</w:t>
      </w:r>
      <w:r w:rsidR="00144FBB">
        <w:tab/>
      </w:r>
      <w:r w:rsidRPr="002E3F79">
        <w:t xml:space="preserve">Based on the services </w:t>
      </w:r>
      <w:r w:rsidR="00D66199">
        <w:t xml:space="preserve">we </w:t>
      </w:r>
      <w:r w:rsidRPr="002E3F79">
        <w:t>require, please provide a proposed timeline for implement</w:t>
      </w:r>
      <w:r w:rsidR="00D66199">
        <w:t>ing</w:t>
      </w:r>
      <w:r w:rsidRPr="002E3F79">
        <w:t xml:space="preserve"> the contract</w:t>
      </w:r>
      <w:r w:rsidR="00D66199">
        <w:t>;</w:t>
      </w:r>
      <w:r w:rsidRPr="002E3F79">
        <w:t xml:space="preserve"> includ</w:t>
      </w:r>
      <w:r w:rsidR="00D66199">
        <w:t>e</w:t>
      </w:r>
      <w:r w:rsidRPr="002E3F79">
        <w:t xml:space="preserve"> the timeline activities and direct responsibilities of </w:t>
      </w:r>
      <w:r w:rsidR="00D66199">
        <w:t xml:space="preserve">both </w:t>
      </w:r>
      <w:r w:rsidR="00B952F1">
        <w:t xml:space="preserve">our </w:t>
      </w:r>
      <w:r w:rsidR="00946EED">
        <w:t>ESC</w:t>
      </w:r>
      <w:r w:rsidRPr="002E3F79">
        <w:t xml:space="preserve"> and </w:t>
      </w:r>
      <w:r w:rsidR="00B952F1">
        <w:t>your</w:t>
      </w:r>
      <w:r w:rsidR="00B952F1" w:rsidRPr="002E3F79">
        <w:t xml:space="preserve"> </w:t>
      </w:r>
      <w:r w:rsidR="00B952F1">
        <w:t>d</w:t>
      </w:r>
      <w:r w:rsidRPr="002E3F79">
        <w:t xml:space="preserve">epository </w:t>
      </w:r>
      <w:r w:rsidR="00B952F1">
        <w:t xml:space="preserve">bank </w:t>
      </w:r>
      <w:r w:rsidRPr="002E3F79">
        <w:t>during implementation.</w:t>
      </w:r>
      <w:r w:rsidR="006C5C4F">
        <w:br/>
      </w:r>
    </w:p>
    <w:p w14:paraId="09D634F2" w14:textId="357F4C5D" w:rsidR="00871590" w:rsidRPr="002E3F79" w:rsidRDefault="00871590" w:rsidP="00E62782">
      <w:pPr>
        <w:tabs>
          <w:tab w:val="left" w:pos="180"/>
        </w:tabs>
        <w:ind w:left="360" w:hanging="360"/>
      </w:pPr>
      <w:r w:rsidRPr="002E3F79">
        <w:t>7.</w:t>
      </w:r>
      <w:r w:rsidR="00144FBB">
        <w:tab/>
      </w:r>
      <w:r w:rsidRPr="002E3F79">
        <w:t xml:space="preserve">Provide a copy of </w:t>
      </w:r>
      <w:r w:rsidRPr="00A231E4">
        <w:rPr>
          <w:u w:val="single"/>
        </w:rPr>
        <w:t>all</w:t>
      </w:r>
      <w:r w:rsidRPr="002E3F79">
        <w:t xml:space="preserve"> agreements (including those not directly referenced in this </w:t>
      </w:r>
      <w:r w:rsidR="00602E51">
        <w:t>proposal</w:t>
      </w:r>
      <w:r w:rsidRPr="002E3F79">
        <w:t xml:space="preserve">) </w:t>
      </w:r>
      <w:r w:rsidR="00D66199">
        <w:t>that</w:t>
      </w:r>
      <w:r w:rsidR="00D66199" w:rsidRPr="002E3F79">
        <w:t xml:space="preserve"> </w:t>
      </w:r>
      <w:r w:rsidRPr="002E3F79">
        <w:t>will be required under the contract.</w:t>
      </w:r>
      <w:r w:rsidR="00520A97">
        <w:t xml:space="preserve"> </w:t>
      </w:r>
      <w:r w:rsidR="006C5C4F">
        <w:br/>
      </w:r>
    </w:p>
    <w:p w14:paraId="79B9CEF3" w14:textId="2D9C24D6" w:rsidR="00871590" w:rsidRDefault="00871590" w:rsidP="00B952F1">
      <w:pPr>
        <w:ind w:left="360" w:hanging="360"/>
        <w:rPr>
          <w:i/>
        </w:rPr>
      </w:pPr>
      <w:r w:rsidRPr="002E3F79">
        <w:t>8.</w:t>
      </w:r>
      <w:r w:rsidR="00144FBB">
        <w:tab/>
      </w:r>
      <w:r w:rsidR="00D66199">
        <w:t>If we award the contract to you, you must</w:t>
      </w:r>
      <w:r w:rsidRPr="002E3F79">
        <w:t xml:space="preserve"> review </w:t>
      </w:r>
      <w:r w:rsidR="00D66199">
        <w:t>our</w:t>
      </w:r>
      <w:r w:rsidR="00D66199" w:rsidRPr="002E3F79">
        <w:t xml:space="preserve"> </w:t>
      </w:r>
      <w:r w:rsidRPr="002E3F79">
        <w:t xml:space="preserve">then-current </w:t>
      </w:r>
      <w:r w:rsidR="00946EED">
        <w:t>ESC</w:t>
      </w:r>
      <w:r w:rsidRPr="002E3F79">
        <w:t xml:space="preserve"> </w:t>
      </w:r>
      <w:r w:rsidR="00C979A6">
        <w:t>i</w:t>
      </w:r>
      <w:r w:rsidRPr="002E3F79">
        <w:t xml:space="preserve">nvestment </w:t>
      </w:r>
      <w:r w:rsidR="00C979A6">
        <w:t>p</w:t>
      </w:r>
      <w:r w:rsidRPr="002E3F79">
        <w:t xml:space="preserve">olicy and certify in writing to that review in accordance with the Public Funds Investment Act </w:t>
      </w:r>
      <w:r w:rsidR="00C3273B">
        <w:t>verifying</w:t>
      </w:r>
      <w:r w:rsidR="00C3273B" w:rsidRPr="002E3F79">
        <w:t xml:space="preserve"> </w:t>
      </w:r>
      <w:r w:rsidRPr="002E3F79">
        <w:t xml:space="preserve">that </w:t>
      </w:r>
      <w:r w:rsidR="00C3273B">
        <w:t>you have</w:t>
      </w:r>
      <w:r w:rsidRPr="002E3F79">
        <w:t xml:space="preserve"> sufficient controls in place to avoid transactions not authorized by the </w:t>
      </w:r>
      <w:r w:rsidR="00C3273B">
        <w:t>p</w:t>
      </w:r>
      <w:r w:rsidRPr="002E3F79">
        <w:t>olicy.</w:t>
      </w:r>
      <w:r w:rsidR="00520A97">
        <w:t xml:space="preserve"> </w:t>
      </w:r>
      <w:r w:rsidR="006C5C4F">
        <w:t>We have</w:t>
      </w:r>
      <w:r w:rsidR="006C5C4F" w:rsidRPr="007F6044">
        <w:t xml:space="preserve"> included its investment policy with the </w:t>
      </w:r>
      <w:r w:rsidR="006C5C4F">
        <w:t>proposal</w:t>
      </w:r>
      <w:r w:rsidR="006C5C4F" w:rsidRPr="007F6044">
        <w:t xml:space="preserve"> documents on the Region 17 website.</w:t>
      </w:r>
      <w:r w:rsidR="006C5C4F">
        <w:rPr>
          <w:u w:val="single"/>
        </w:rPr>
        <w:t xml:space="preserve"> Attachment C, ESC Investment Policy</w:t>
      </w:r>
      <w:r w:rsidR="006C5C4F">
        <w:br/>
      </w:r>
      <w:r w:rsidR="006C5C4F" w:rsidRPr="00B952F1">
        <w:rPr>
          <w:i/>
        </w:rPr>
        <w:t xml:space="preserve"> </w:t>
      </w:r>
    </w:p>
    <w:p w14:paraId="41ADF88A" w14:textId="4416AEFD" w:rsidR="00602E51" w:rsidRPr="00602E51" w:rsidRDefault="00602E51" w:rsidP="00B952F1">
      <w:pPr>
        <w:ind w:left="360" w:hanging="360"/>
      </w:pPr>
      <w:r>
        <w:t xml:space="preserve">9. </w:t>
      </w:r>
      <w:r>
        <w:tab/>
        <w:t>Are you offering any transition or retention incentive to us? If so, please describe it in detail</w:t>
      </w:r>
    </w:p>
    <w:p w14:paraId="4A24A2E5" w14:textId="77777777" w:rsidR="00871590" w:rsidRDefault="00871590" w:rsidP="003836BF">
      <w:pPr>
        <w:pStyle w:val="Heading2"/>
      </w:pPr>
      <w:r w:rsidRPr="002E3F79">
        <w:br w:type="page"/>
      </w:r>
      <w:r w:rsidR="00520A97" w:rsidRPr="002E3F79">
        <w:lastRenderedPageBreak/>
        <w:t>Banking Services</w:t>
      </w:r>
    </w:p>
    <w:p w14:paraId="7A8A0015" w14:textId="77777777" w:rsidR="00871590" w:rsidRPr="002E3F79" w:rsidRDefault="001C24C0" w:rsidP="00232B50">
      <w:pPr>
        <w:pStyle w:val="Heading3"/>
      </w:pPr>
      <w:r>
        <w:t>1.</w:t>
      </w:r>
      <w:r>
        <w:tab/>
      </w:r>
      <w:r w:rsidR="00871590" w:rsidRPr="002E3F79">
        <w:t xml:space="preserve">Consolidated Account Structure with Sweep Mechanism </w:t>
      </w:r>
    </w:p>
    <w:p w14:paraId="1B321E1E" w14:textId="1E7E6783" w:rsidR="00871590" w:rsidRPr="002E3F79" w:rsidRDefault="00C3273B" w:rsidP="003F2CCB">
      <w:pPr>
        <w:pStyle w:val="Footer"/>
        <w:ind w:left="360"/>
      </w:pPr>
      <w:r>
        <w:t>We are</w:t>
      </w:r>
      <w:r w:rsidR="00871590" w:rsidRPr="002E3F79">
        <w:t xml:space="preserve"> interested in earning at then-current interest rates available at all times.</w:t>
      </w:r>
      <w:r w:rsidR="00520A97">
        <w:t xml:space="preserve"> </w:t>
      </w:r>
      <w:r>
        <w:t>We</w:t>
      </w:r>
      <w:r w:rsidR="00871590" w:rsidRPr="002E3F79">
        <w:t xml:space="preserve"> want the option to use an automated, daily sweep to a money market mutual fund or </w:t>
      </w:r>
      <w:r w:rsidR="00C979A6">
        <w:t>d</w:t>
      </w:r>
      <w:r w:rsidR="00871590" w:rsidRPr="002E3F79">
        <w:t xml:space="preserve">epository alternative account (if competitive) to reach </w:t>
      </w:r>
      <w:r>
        <w:t>our</w:t>
      </w:r>
      <w:r w:rsidRPr="002E3F79">
        <w:t xml:space="preserve"> </w:t>
      </w:r>
      <w:r w:rsidR="00871590" w:rsidRPr="002E3F79">
        <w:t>full investment goal.</w:t>
      </w:r>
      <w:r w:rsidR="00520A97">
        <w:t xml:space="preserve"> </w:t>
      </w:r>
    </w:p>
    <w:p w14:paraId="6CBA1B5E" w14:textId="44F826FC" w:rsidR="00871590" w:rsidRPr="002E3F79" w:rsidRDefault="00382AED" w:rsidP="0010254C">
      <w:pPr>
        <w:pStyle w:val="Footer"/>
        <w:ind w:left="360"/>
      </w:pPr>
      <w:r>
        <w:t>Our</w:t>
      </w:r>
      <w:r w:rsidR="00871590" w:rsidRPr="002E3F79">
        <w:t xml:space="preserve"> current account structure is listed as </w:t>
      </w:r>
      <w:r w:rsidR="00AB455C" w:rsidRPr="00B11B36">
        <w:rPr>
          <w:u w:val="single"/>
        </w:rPr>
        <w:t>Attachment B</w:t>
      </w:r>
      <w:r w:rsidR="00AB455C">
        <w:rPr>
          <w:u w:val="single"/>
        </w:rPr>
        <w:t>, Bank Activity Analysis</w:t>
      </w:r>
      <w:r w:rsidR="00AB455C" w:rsidRPr="002E3F79">
        <w:t xml:space="preserve"> </w:t>
      </w:r>
      <w:r w:rsidR="00520A97">
        <w:t xml:space="preserve"> </w:t>
      </w:r>
      <w:r>
        <w:t>We do</w:t>
      </w:r>
      <w:r w:rsidR="00871590" w:rsidRPr="002E3F79">
        <w:t xml:space="preserve"> not guarantee that </w:t>
      </w:r>
      <w:r>
        <w:t xml:space="preserve">we will maintain </w:t>
      </w:r>
      <w:r w:rsidR="00871590" w:rsidRPr="002E3F79">
        <w:t xml:space="preserve">the balances </w:t>
      </w:r>
      <w:r w:rsidR="001525DA">
        <w:t xml:space="preserve">or structure </w:t>
      </w:r>
      <w:r w:rsidR="00871590" w:rsidRPr="002E3F79">
        <w:t>at these same levels.</w:t>
      </w:r>
    </w:p>
    <w:p w14:paraId="3AB8E760" w14:textId="77777777" w:rsidR="00871590" w:rsidRPr="002E3F79" w:rsidRDefault="00382AED" w:rsidP="00597DDD">
      <w:pPr>
        <w:pStyle w:val="Footer"/>
        <w:ind w:left="360"/>
      </w:pPr>
      <w:r>
        <w:t>You must</w:t>
      </w:r>
      <w:r w:rsidR="00871590" w:rsidRPr="002E3F79">
        <w:t xml:space="preserve"> clearly describe </w:t>
      </w:r>
      <w:r>
        <w:t>your</w:t>
      </w:r>
      <w:r w:rsidR="00871590" w:rsidRPr="002E3F79">
        <w:t xml:space="preserve"> most cost</w:t>
      </w:r>
      <w:r>
        <w:t>-</w:t>
      </w:r>
      <w:r w:rsidR="00871590" w:rsidRPr="002E3F79">
        <w:t xml:space="preserve">effective account structure (interest bearing accounts, </w:t>
      </w:r>
      <w:r w:rsidR="00C7344D">
        <w:t>zero balance accounts [</w:t>
      </w:r>
      <w:r w:rsidR="00871590" w:rsidRPr="002E3F79">
        <w:t>ZBA</w:t>
      </w:r>
      <w:r w:rsidR="009D0210">
        <w:t>s</w:t>
      </w:r>
      <w:r w:rsidR="00C7344D">
        <w:t>]</w:t>
      </w:r>
      <w:r w:rsidR="00871590" w:rsidRPr="002E3F79">
        <w:t>, or sweep, etc.).</w:t>
      </w:r>
      <w:r w:rsidR="00520A97">
        <w:t xml:space="preserve"> </w:t>
      </w:r>
    </w:p>
    <w:p w14:paraId="62911C06" w14:textId="6C80792D" w:rsidR="00871590" w:rsidRDefault="00871590" w:rsidP="00E62245">
      <w:pPr>
        <w:pStyle w:val="Footer"/>
        <w:numPr>
          <w:ilvl w:val="0"/>
          <w:numId w:val="21"/>
        </w:numPr>
        <w:tabs>
          <w:tab w:val="clear" w:pos="1080"/>
          <w:tab w:val="clear" w:pos="4320"/>
          <w:tab w:val="clear" w:pos="8640"/>
        </w:tabs>
        <w:spacing w:after="60"/>
        <w:ind w:left="720"/>
      </w:pPr>
      <w:r w:rsidRPr="002E3F79">
        <w:t>Fully describe the proposed account structure.</w:t>
      </w:r>
      <w:r w:rsidR="00520A97">
        <w:t xml:space="preserve"> </w:t>
      </w:r>
      <w:r w:rsidRPr="002E3F79">
        <w:t>Would a sweep be from a master account with ZBA</w:t>
      </w:r>
      <w:r w:rsidR="00C7344D">
        <w:t>s</w:t>
      </w:r>
      <w:r w:rsidRPr="002E3F79">
        <w:t xml:space="preserve"> or directly swe</w:t>
      </w:r>
      <w:r w:rsidR="00B97F36">
        <w:t>pt from the individual accounts?</w:t>
      </w:r>
      <w:r w:rsidR="00520A97">
        <w:t xml:space="preserve"> </w:t>
      </w:r>
      <w:r w:rsidRPr="002E3F79">
        <w:t>Is interest distributed at the account level?</w:t>
      </w:r>
      <w:r w:rsidR="00AB455C">
        <w:br/>
      </w:r>
      <w:r w:rsidR="00AB455C">
        <w:br/>
      </w:r>
      <w:r w:rsidR="00AB455C">
        <w:br/>
      </w:r>
      <w:r w:rsidR="00AB455C">
        <w:br/>
      </w:r>
    </w:p>
    <w:p w14:paraId="73ECFD53" w14:textId="51ED409C" w:rsidR="00871590" w:rsidRDefault="00871590" w:rsidP="00E62245">
      <w:pPr>
        <w:pStyle w:val="Footer"/>
        <w:numPr>
          <w:ilvl w:val="0"/>
          <w:numId w:val="21"/>
        </w:numPr>
        <w:tabs>
          <w:tab w:val="clear" w:pos="1080"/>
          <w:tab w:val="clear" w:pos="4320"/>
          <w:tab w:val="clear" w:pos="8640"/>
        </w:tabs>
        <w:spacing w:after="60"/>
        <w:ind w:left="720"/>
      </w:pPr>
      <w:r w:rsidRPr="002E3F79">
        <w:t xml:space="preserve">State the average interest rate on the recommended alternative structure for the past </w:t>
      </w:r>
      <w:r w:rsidR="009D0210">
        <w:t>12</w:t>
      </w:r>
      <w:r w:rsidRPr="002E3F79">
        <w:t xml:space="preserve"> months.</w:t>
      </w:r>
      <w:r w:rsidR="00AB455C">
        <w:br/>
      </w:r>
      <w:r w:rsidR="00AB455C">
        <w:br/>
      </w:r>
      <w:r w:rsidR="00AB455C">
        <w:br/>
      </w:r>
      <w:r w:rsidR="00AB455C">
        <w:br/>
      </w:r>
    </w:p>
    <w:p w14:paraId="65BF4F9D" w14:textId="390BBA41" w:rsidR="00871590" w:rsidRDefault="00871590" w:rsidP="00E62245">
      <w:pPr>
        <w:pStyle w:val="Footer"/>
        <w:numPr>
          <w:ilvl w:val="0"/>
          <w:numId w:val="21"/>
        </w:numPr>
        <w:tabs>
          <w:tab w:val="clear" w:pos="1080"/>
          <w:tab w:val="clear" w:pos="4320"/>
          <w:tab w:val="clear" w:pos="8640"/>
        </w:tabs>
        <w:spacing w:after="60"/>
        <w:ind w:left="720"/>
      </w:pPr>
      <w:r w:rsidRPr="002E3F79">
        <w:t>If an SEC</w:t>
      </w:r>
      <w:r w:rsidR="00BD5A07">
        <w:t>-</w:t>
      </w:r>
      <w:r w:rsidRPr="002E3F79">
        <w:t xml:space="preserve">registered money market fund is </w:t>
      </w:r>
      <w:r w:rsidR="00BD5A07">
        <w:t>used</w:t>
      </w:r>
      <w:r w:rsidR="00BD5A07" w:rsidRPr="002E3F79">
        <w:t xml:space="preserve"> </w:t>
      </w:r>
      <w:r w:rsidRPr="002E3F79">
        <w:t>for the sweep proposal, provide the full name and a copy of the prospectus</w:t>
      </w:r>
      <w:r w:rsidR="00F537DE" w:rsidRPr="002E3F79">
        <w:t>.</w:t>
      </w:r>
      <w:r w:rsidR="00F537DE">
        <w:t xml:space="preserve"> </w:t>
      </w:r>
      <w:r w:rsidR="001525DA">
        <w:t>It must strive to maintain a $1 NAV.</w:t>
      </w:r>
      <w:r w:rsidR="00AB455C">
        <w:br/>
      </w:r>
      <w:r w:rsidR="00AB455C">
        <w:br/>
      </w:r>
      <w:r w:rsidR="00AB455C">
        <w:br/>
      </w:r>
    </w:p>
    <w:p w14:paraId="775E1A9D" w14:textId="5051059F" w:rsidR="00871590" w:rsidRPr="002E3F79" w:rsidRDefault="00871590" w:rsidP="00BD5A07">
      <w:pPr>
        <w:pStyle w:val="Footer"/>
        <w:numPr>
          <w:ilvl w:val="0"/>
          <w:numId w:val="21"/>
        </w:numPr>
        <w:tabs>
          <w:tab w:val="clear" w:pos="1080"/>
          <w:tab w:val="clear" w:pos="4320"/>
          <w:tab w:val="clear" w:pos="8640"/>
        </w:tabs>
        <w:spacing w:after="60"/>
        <w:ind w:left="720"/>
      </w:pPr>
      <w:r w:rsidRPr="002E3F79">
        <w:t xml:space="preserve">Interest earned on interest bearing accounts </w:t>
      </w:r>
      <w:r w:rsidR="00BD5A07">
        <w:t>must</w:t>
      </w:r>
      <w:r w:rsidR="00BD5A07" w:rsidRPr="002E3F79">
        <w:t xml:space="preserve"> </w:t>
      </w:r>
      <w:r w:rsidR="00BD5A07" w:rsidRPr="00BD5A07">
        <w:rPr>
          <w:b/>
        </w:rPr>
        <w:t>not</w:t>
      </w:r>
      <w:r w:rsidR="00BD5A07">
        <w:t xml:space="preserve"> </w:t>
      </w:r>
      <w:r w:rsidRPr="002E3F79">
        <w:t>be charged as an expense on the account analysis. Confirm acceptance of this condition</w:t>
      </w:r>
      <w:r w:rsidR="00AB455C">
        <w:br/>
      </w:r>
      <w:r w:rsidR="00AB455C">
        <w:br/>
      </w:r>
      <w:r w:rsidR="00AB455C">
        <w:br/>
      </w:r>
      <w:r w:rsidR="00AB455C">
        <w:br/>
      </w:r>
      <w:r w:rsidRPr="002E3F79">
        <w:t>.</w:t>
      </w:r>
    </w:p>
    <w:p w14:paraId="702FFE68" w14:textId="77777777" w:rsidR="00871590" w:rsidRPr="002E3F79" w:rsidRDefault="00597DDD" w:rsidP="0010254C">
      <w:pPr>
        <w:pStyle w:val="Footer"/>
        <w:ind w:left="360"/>
      </w:pPr>
      <w:r>
        <w:t>We</w:t>
      </w:r>
      <w:r w:rsidR="00871590" w:rsidRPr="002E3F79">
        <w:t xml:space="preserve"> may be required or may desire to open additional accounts, close accounts, or change account types during the contract period.</w:t>
      </w:r>
      <w:r w:rsidR="00520A97">
        <w:t xml:space="preserve"> </w:t>
      </w:r>
      <w:r w:rsidR="00871590" w:rsidRPr="002E3F79">
        <w:t xml:space="preserve">If this occurs, the new accounts and services </w:t>
      </w:r>
      <w:r>
        <w:t>must</w:t>
      </w:r>
      <w:r w:rsidRPr="002E3F79">
        <w:t xml:space="preserve"> </w:t>
      </w:r>
      <w:r w:rsidR="00871590" w:rsidRPr="002E3F79">
        <w:t>be charged at the same contracted amount or, if unanticipated, at not more than published rates.</w:t>
      </w:r>
    </w:p>
    <w:p w14:paraId="7C3FC1E8" w14:textId="77777777" w:rsidR="00871590" w:rsidRPr="002E3F79" w:rsidRDefault="001C24C0" w:rsidP="00232B50">
      <w:pPr>
        <w:pStyle w:val="Heading3"/>
      </w:pPr>
      <w:r>
        <w:t>2</w:t>
      </w:r>
      <w:r w:rsidR="009D0210">
        <w:t>.</w:t>
      </w:r>
      <w:r>
        <w:tab/>
      </w:r>
      <w:r w:rsidR="00871590" w:rsidRPr="00232B50">
        <w:t>Automated</w:t>
      </w:r>
      <w:r w:rsidR="00871590" w:rsidRPr="002E3F79">
        <w:t xml:space="preserve"> Cash Management Information </w:t>
      </w:r>
    </w:p>
    <w:p w14:paraId="34FED14D" w14:textId="0629208C" w:rsidR="00871590" w:rsidRPr="001C24C0" w:rsidRDefault="00597DDD" w:rsidP="0010254C">
      <w:pPr>
        <w:pStyle w:val="Footer"/>
        <w:ind w:left="360"/>
      </w:pPr>
      <w:r>
        <w:t>We are</w:t>
      </w:r>
      <w:r w:rsidR="00871590" w:rsidRPr="001C24C0">
        <w:t xml:space="preserve"> interested in automated balance and detail information</w:t>
      </w:r>
      <w:r w:rsidR="001525DA">
        <w:t xml:space="preserve"> and online retention</w:t>
      </w:r>
      <w:r w:rsidR="00871590" w:rsidRPr="001C24C0">
        <w:t xml:space="preserve">. Minimum automated services </w:t>
      </w:r>
      <w:r>
        <w:t>must</w:t>
      </w:r>
      <w:r w:rsidRPr="001C24C0">
        <w:t xml:space="preserve"> </w:t>
      </w:r>
      <w:r w:rsidR="00871590" w:rsidRPr="001C24C0">
        <w:t>include</w:t>
      </w:r>
      <w:r w:rsidR="009D0210">
        <w:t xml:space="preserve"> the following</w:t>
      </w:r>
      <w:r w:rsidR="00871590" w:rsidRPr="001C24C0">
        <w:t xml:space="preserve">: </w:t>
      </w:r>
    </w:p>
    <w:p w14:paraId="2EB03FBB" w14:textId="77777777" w:rsidR="00871590" w:rsidRPr="001C24C0" w:rsidRDefault="00254DC6" w:rsidP="00597DDD">
      <w:pPr>
        <w:numPr>
          <w:ilvl w:val="0"/>
          <w:numId w:val="27"/>
        </w:numPr>
        <w:spacing w:after="60"/>
      </w:pPr>
      <w:r>
        <w:t>prior-</w:t>
      </w:r>
      <w:r w:rsidR="00871590" w:rsidRPr="001C24C0">
        <w:t>day summary and detail balance reporting on all accounts</w:t>
      </w:r>
    </w:p>
    <w:p w14:paraId="3A89AAB9" w14:textId="77777777" w:rsidR="00871590" w:rsidRPr="001C24C0" w:rsidRDefault="00254DC6" w:rsidP="00597DDD">
      <w:pPr>
        <w:numPr>
          <w:ilvl w:val="0"/>
          <w:numId w:val="27"/>
        </w:numPr>
        <w:spacing w:after="60"/>
      </w:pPr>
      <w:r>
        <w:t>intra</w:t>
      </w:r>
      <w:r w:rsidR="00871590" w:rsidRPr="001C24C0">
        <w:t>day detail and summary balances (on local main and payroll accounts)</w:t>
      </w:r>
    </w:p>
    <w:p w14:paraId="4E67411D" w14:textId="77777777" w:rsidR="00871590" w:rsidRPr="001C24C0" w:rsidRDefault="00871590" w:rsidP="00597DDD">
      <w:pPr>
        <w:numPr>
          <w:ilvl w:val="0"/>
          <w:numId w:val="27"/>
        </w:numPr>
        <w:spacing w:after="60"/>
      </w:pPr>
      <w:r w:rsidRPr="001C24C0">
        <w:t>initiation and monitoring of stop pay</w:t>
      </w:r>
      <w:r w:rsidR="00254DC6">
        <w:t>ment</w:t>
      </w:r>
      <w:r w:rsidRPr="001C24C0">
        <w:t>s</w:t>
      </w:r>
    </w:p>
    <w:p w14:paraId="6A39E16E" w14:textId="77777777" w:rsidR="00871590" w:rsidRPr="001C24C0" w:rsidRDefault="00871590" w:rsidP="00597DDD">
      <w:pPr>
        <w:numPr>
          <w:ilvl w:val="0"/>
          <w:numId w:val="27"/>
        </w:numPr>
        <w:spacing w:after="60"/>
      </w:pPr>
      <w:r w:rsidRPr="001C24C0">
        <w:lastRenderedPageBreak/>
        <w:t>positive pay exception transactions</w:t>
      </w:r>
    </w:p>
    <w:p w14:paraId="498A2861" w14:textId="77777777" w:rsidR="00871590" w:rsidRPr="001C24C0" w:rsidRDefault="00871590" w:rsidP="00597DDD">
      <w:pPr>
        <w:numPr>
          <w:ilvl w:val="0"/>
          <w:numId w:val="27"/>
        </w:numPr>
        <w:spacing w:after="60"/>
      </w:pPr>
      <w:r w:rsidRPr="001C24C0">
        <w:t>initiation and monitoring of internal and wire transfers</w:t>
      </w:r>
    </w:p>
    <w:p w14:paraId="543BEEE6" w14:textId="77777777" w:rsidR="00871590" w:rsidRPr="001C24C0" w:rsidRDefault="00871590" w:rsidP="00597DDD">
      <w:pPr>
        <w:numPr>
          <w:ilvl w:val="0"/>
          <w:numId w:val="27"/>
        </w:numPr>
        <w:spacing w:after="60"/>
      </w:pPr>
      <w:r w:rsidRPr="001C24C0">
        <w:t>image access</w:t>
      </w:r>
    </w:p>
    <w:p w14:paraId="1A48C958" w14:textId="4C4A8E54" w:rsidR="00871590" w:rsidRPr="001C24C0" w:rsidRDefault="00871590" w:rsidP="000A2428">
      <w:pPr>
        <w:numPr>
          <w:ilvl w:val="0"/>
          <w:numId w:val="27"/>
        </w:numPr>
      </w:pPr>
      <w:r w:rsidRPr="001C24C0">
        <w:t>controlled disbursement presentment totals</w:t>
      </w:r>
    </w:p>
    <w:p w14:paraId="7560FBFF" w14:textId="497D8A69" w:rsidR="00871590" w:rsidRDefault="00871590" w:rsidP="00BD5A07">
      <w:pPr>
        <w:numPr>
          <w:ilvl w:val="0"/>
          <w:numId w:val="9"/>
        </w:numPr>
        <w:tabs>
          <w:tab w:val="num" w:pos="1083"/>
        </w:tabs>
        <w:spacing w:after="60"/>
        <w:ind w:left="1080" w:hanging="360"/>
      </w:pPr>
      <w:r w:rsidRPr="002E3F79">
        <w:t xml:space="preserve">Fully describe </w:t>
      </w:r>
      <w:r w:rsidR="00597DDD">
        <w:t>your</w:t>
      </w:r>
      <w:r w:rsidR="00597DDD" w:rsidRPr="002E3F79">
        <w:t xml:space="preserve"> </w:t>
      </w:r>
      <w:r w:rsidRPr="002E3F79">
        <w:t xml:space="preserve">online service. </w:t>
      </w:r>
      <w:r w:rsidRPr="00376362">
        <w:rPr>
          <w:b/>
        </w:rPr>
        <w:t>List</w:t>
      </w:r>
      <w:r w:rsidRPr="002E3F79">
        <w:t xml:space="preserve"> the system capabilities (</w:t>
      </w:r>
      <w:r w:rsidR="00597DDD">
        <w:t>for example,</w:t>
      </w:r>
      <w:r w:rsidRPr="002E3F79">
        <w:t xml:space="preserve"> balance reporting, wires, positive pay, stop pay</w:t>
      </w:r>
      <w:r w:rsidR="00254DC6">
        <w:t>ment</w:t>
      </w:r>
      <w:r w:rsidRPr="002E3F79">
        <w:t>, etc.).</w:t>
      </w:r>
      <w:r w:rsidR="00520A97">
        <w:t xml:space="preserve"> </w:t>
      </w:r>
      <w:r w:rsidR="00AB455C">
        <w:br/>
      </w:r>
      <w:r w:rsidR="00AB455C">
        <w:br/>
      </w:r>
      <w:r w:rsidR="00AB455C">
        <w:br/>
      </w:r>
    </w:p>
    <w:p w14:paraId="24B06D55" w14:textId="7033BA74" w:rsidR="00871590" w:rsidRDefault="00871590" w:rsidP="00BD5A07">
      <w:pPr>
        <w:numPr>
          <w:ilvl w:val="0"/>
          <w:numId w:val="9"/>
        </w:numPr>
        <w:tabs>
          <w:tab w:val="num" w:pos="1083"/>
        </w:tabs>
        <w:spacing w:after="60"/>
        <w:ind w:left="1080" w:hanging="360"/>
      </w:pPr>
      <w:r w:rsidRPr="002E3F79">
        <w:t xml:space="preserve">What is </w:t>
      </w:r>
      <w:r w:rsidR="00597DDD">
        <w:t>your</w:t>
      </w:r>
      <w:r w:rsidR="00254DC6">
        <w:t xml:space="preserve"> back</w:t>
      </w:r>
      <w:r w:rsidRPr="002E3F79">
        <w:t xml:space="preserve">up process to </w:t>
      </w:r>
      <w:r w:rsidR="00597DDD">
        <w:t>report</w:t>
      </w:r>
      <w:r w:rsidR="00597DDD" w:rsidRPr="002E3F79">
        <w:t xml:space="preserve"> </w:t>
      </w:r>
      <w:r w:rsidRPr="002E3F79">
        <w:t>balance</w:t>
      </w:r>
      <w:r w:rsidR="00597DDD">
        <w:t>s</w:t>
      </w:r>
      <w:r w:rsidRPr="002E3F79">
        <w:t xml:space="preserve"> and transactions in case </w:t>
      </w:r>
      <w:r w:rsidR="00597DDD">
        <w:t>the</w:t>
      </w:r>
      <w:r w:rsidR="00597DDD" w:rsidRPr="002E3F79">
        <w:t xml:space="preserve"> </w:t>
      </w:r>
      <w:r w:rsidRPr="002E3F79">
        <w:t xml:space="preserve">system </w:t>
      </w:r>
      <w:r w:rsidR="00597DDD">
        <w:t>is not available</w:t>
      </w:r>
      <w:r w:rsidRPr="002E3F79">
        <w:t>?</w:t>
      </w:r>
      <w:r w:rsidR="00AB455C">
        <w:br/>
      </w:r>
      <w:r w:rsidR="00AB455C">
        <w:br/>
      </w:r>
      <w:r w:rsidR="00AB455C">
        <w:br/>
      </w:r>
    </w:p>
    <w:p w14:paraId="1F5F2DEC" w14:textId="41DCAA49" w:rsidR="00871590" w:rsidRDefault="00871590" w:rsidP="00BD5A07">
      <w:pPr>
        <w:numPr>
          <w:ilvl w:val="0"/>
          <w:numId w:val="9"/>
        </w:numPr>
        <w:tabs>
          <w:tab w:val="num" w:pos="1083"/>
        </w:tabs>
        <w:spacing w:after="60"/>
        <w:ind w:left="1080" w:hanging="360"/>
      </w:pPr>
      <w:r w:rsidRPr="002E3F79">
        <w:t>When is daily balance information available?</w:t>
      </w:r>
      <w:r w:rsidR="00AB455C">
        <w:br/>
      </w:r>
      <w:r w:rsidR="00AB455C">
        <w:br/>
      </w:r>
      <w:r w:rsidR="00AB455C">
        <w:br/>
      </w:r>
      <w:r w:rsidRPr="002E3F79">
        <w:t xml:space="preserve"> </w:t>
      </w:r>
    </w:p>
    <w:p w14:paraId="21717A9F" w14:textId="0955BA8F" w:rsidR="00871590" w:rsidRDefault="00871590" w:rsidP="00BD5A07">
      <w:pPr>
        <w:numPr>
          <w:ilvl w:val="0"/>
          <w:numId w:val="9"/>
        </w:numPr>
        <w:tabs>
          <w:tab w:val="num" w:pos="1083"/>
        </w:tabs>
        <w:spacing w:after="60"/>
        <w:ind w:left="1080" w:hanging="360"/>
      </w:pPr>
      <w:r w:rsidRPr="002E3F79">
        <w:t xml:space="preserve">Submit samples of major screens </w:t>
      </w:r>
      <w:r w:rsidR="00F537DE" w:rsidRPr="002E3F79">
        <w:t>available</w:t>
      </w:r>
      <w:r w:rsidR="00F537DE">
        <w:t xml:space="preserve"> or</w:t>
      </w:r>
      <w:r w:rsidRPr="002E3F79">
        <w:t xml:space="preserve"> provide web link access to a demonstration module.</w:t>
      </w:r>
      <w:r w:rsidR="00AB455C">
        <w:br/>
      </w:r>
      <w:r w:rsidR="00AB455C">
        <w:br/>
      </w:r>
      <w:r w:rsidR="00AB455C">
        <w:br/>
      </w:r>
      <w:r w:rsidRPr="002E3F79">
        <w:t xml:space="preserve"> </w:t>
      </w:r>
    </w:p>
    <w:p w14:paraId="1979EEF8" w14:textId="70965C52" w:rsidR="00871590" w:rsidRDefault="00871590" w:rsidP="00BD5A07">
      <w:pPr>
        <w:numPr>
          <w:ilvl w:val="0"/>
          <w:numId w:val="9"/>
        </w:numPr>
        <w:tabs>
          <w:tab w:val="num" w:pos="1083"/>
        </w:tabs>
        <w:spacing w:after="60"/>
        <w:ind w:left="1080" w:hanging="360"/>
      </w:pPr>
      <w:r w:rsidRPr="002E3F79">
        <w:t xml:space="preserve">How </w:t>
      </w:r>
      <w:r w:rsidR="0011598C">
        <w:t>is an</w:t>
      </w:r>
      <w:r w:rsidR="0011598C" w:rsidRPr="002E3F79">
        <w:t xml:space="preserve"> </w:t>
      </w:r>
      <w:r w:rsidRPr="002E3F79">
        <w:t>individual security sign-on assigned</w:t>
      </w:r>
      <w:r w:rsidR="00376362">
        <w:t>,</w:t>
      </w:r>
      <w:r w:rsidRPr="002E3F79">
        <w:t xml:space="preserve"> and who maintains the security module?</w:t>
      </w:r>
      <w:r w:rsidR="00520A97">
        <w:t xml:space="preserve"> </w:t>
      </w:r>
      <w:r w:rsidRPr="002E3F79">
        <w:t>How many levels of security are available?</w:t>
      </w:r>
      <w:r w:rsidR="00AB455C">
        <w:br/>
      </w:r>
      <w:r w:rsidR="00AB455C">
        <w:br/>
      </w:r>
      <w:r w:rsidR="00AB455C">
        <w:br/>
      </w:r>
      <w:r w:rsidRPr="002E3F79">
        <w:t xml:space="preserve"> </w:t>
      </w:r>
    </w:p>
    <w:p w14:paraId="75D16553" w14:textId="6712949C" w:rsidR="00871590" w:rsidRPr="002E3F79" w:rsidRDefault="001525DA" w:rsidP="0011598C">
      <w:pPr>
        <w:numPr>
          <w:ilvl w:val="0"/>
          <w:numId w:val="9"/>
        </w:numPr>
        <w:tabs>
          <w:tab w:val="num" w:pos="1083"/>
        </w:tabs>
        <w:spacing w:after="120"/>
        <w:ind w:left="1080" w:hanging="360"/>
      </w:pPr>
      <w:r>
        <w:t xml:space="preserve"> </w:t>
      </w:r>
      <w:r w:rsidR="00871590" w:rsidRPr="002E3F79">
        <w:t>With regard to controlled disbursements</w:t>
      </w:r>
      <w:r w:rsidR="004008F0">
        <w:t>:</w:t>
      </w:r>
    </w:p>
    <w:p w14:paraId="7D291B0F" w14:textId="62B24D05" w:rsidR="00871590" w:rsidRPr="002E3F79" w:rsidRDefault="004008F0" w:rsidP="00BD5A07">
      <w:pPr>
        <w:spacing w:after="60"/>
        <w:ind w:left="1440" w:hanging="360"/>
      </w:pPr>
      <w:r>
        <w:t>–</w:t>
      </w:r>
      <w:r w:rsidR="00871590" w:rsidRPr="002E3F79">
        <w:t xml:space="preserve"> What is the cutoff time for disbursements?</w:t>
      </w:r>
      <w:r w:rsidR="00AB455C">
        <w:br/>
      </w:r>
      <w:r w:rsidR="007941B9">
        <w:br/>
      </w:r>
      <w:r w:rsidR="00AB455C">
        <w:br/>
      </w:r>
    </w:p>
    <w:p w14:paraId="2CFFFCAC" w14:textId="6D41A071" w:rsidR="00871590" w:rsidRPr="002E3F79" w:rsidRDefault="004008F0" w:rsidP="00BD5A07">
      <w:pPr>
        <w:spacing w:after="60"/>
        <w:ind w:left="1440" w:hanging="360"/>
      </w:pPr>
      <w:r>
        <w:t>–</w:t>
      </w:r>
      <w:r w:rsidR="00871590" w:rsidRPr="002E3F79">
        <w:t xml:space="preserve"> What Federal Reserve location do these accounts clear through?</w:t>
      </w:r>
      <w:r w:rsidR="00AB455C">
        <w:br/>
      </w:r>
      <w:r w:rsidR="007941B9">
        <w:br/>
      </w:r>
      <w:r w:rsidR="00AB455C">
        <w:br/>
      </w:r>
    </w:p>
    <w:p w14:paraId="738D0D73" w14:textId="09B4F0E9" w:rsidR="00871590" w:rsidRPr="002E3F79" w:rsidRDefault="004008F0" w:rsidP="00BD5A07">
      <w:pPr>
        <w:spacing w:after="60"/>
        <w:ind w:left="1440" w:hanging="360"/>
      </w:pPr>
      <w:r>
        <w:t>–</w:t>
      </w:r>
      <w:r w:rsidR="00871590" w:rsidRPr="002E3F79">
        <w:t xml:space="preserve"> How do</w:t>
      </w:r>
      <w:r w:rsidR="00376362">
        <w:t xml:space="preserve"> we</w:t>
      </w:r>
      <w:r w:rsidR="00871590" w:rsidRPr="002E3F79">
        <w:t xml:space="preserve"> have access to this information?</w:t>
      </w:r>
      <w:r w:rsidR="00AB455C">
        <w:br/>
      </w:r>
      <w:r w:rsidR="007941B9">
        <w:br/>
      </w:r>
      <w:r w:rsidR="00AB455C">
        <w:br/>
      </w:r>
    </w:p>
    <w:p w14:paraId="0549F31C" w14:textId="77777777" w:rsidR="00871590" w:rsidRPr="00232B50" w:rsidRDefault="003F2CCB" w:rsidP="003F2CCB">
      <w:pPr>
        <w:pStyle w:val="Heading3"/>
      </w:pPr>
      <w:r>
        <w:t>3.</w:t>
      </w:r>
      <w:r>
        <w:tab/>
      </w:r>
      <w:r w:rsidR="00871590" w:rsidRPr="00232B50">
        <w:t>Deposit Services</w:t>
      </w:r>
      <w:r w:rsidR="00520A97" w:rsidRPr="00232B50">
        <w:t xml:space="preserve"> </w:t>
      </w:r>
    </w:p>
    <w:p w14:paraId="0100363E" w14:textId="77777777" w:rsidR="00871590" w:rsidRPr="002E3F79" w:rsidRDefault="00974D48" w:rsidP="0010254C">
      <w:pPr>
        <w:pStyle w:val="Footer"/>
        <w:ind w:left="360"/>
      </w:pPr>
      <w:r>
        <w:t>We require s</w:t>
      </w:r>
      <w:r w:rsidR="00871590" w:rsidRPr="002E3F79">
        <w:t>tandard commercial deposit services for all accounts.</w:t>
      </w:r>
      <w:r w:rsidR="00520A97">
        <w:t xml:space="preserve"> </w:t>
      </w:r>
    </w:p>
    <w:p w14:paraId="002D9D6D" w14:textId="77777777" w:rsidR="00871590" w:rsidRPr="002E3F79" w:rsidRDefault="00974D48" w:rsidP="00E62245">
      <w:pPr>
        <w:pStyle w:val="Footer"/>
        <w:ind w:left="360"/>
      </w:pPr>
      <w:r>
        <w:t>We</w:t>
      </w:r>
      <w:r w:rsidR="00871590" w:rsidRPr="002E3F79">
        <w:t xml:space="preserve"> expect all deposited checks to clear based on </w:t>
      </w:r>
      <w:r>
        <w:t>your</w:t>
      </w:r>
      <w:r w:rsidR="00871590" w:rsidRPr="002E3F79">
        <w:t xml:space="preserve"> current published availability schedule, but </w:t>
      </w:r>
      <w:r>
        <w:t xml:space="preserve">please note </w:t>
      </w:r>
      <w:r w:rsidR="00871590" w:rsidRPr="002E3F79">
        <w:t xml:space="preserve">any </w:t>
      </w:r>
      <w:r>
        <w:t xml:space="preserve">options for </w:t>
      </w:r>
      <w:r w:rsidR="00871590" w:rsidRPr="002E3F79">
        <w:t xml:space="preserve">expedited availability in </w:t>
      </w:r>
      <w:r>
        <w:t>your</w:t>
      </w:r>
      <w:r w:rsidRPr="002E3F79">
        <w:t xml:space="preserve"> </w:t>
      </w:r>
      <w:r w:rsidR="00602E51">
        <w:t>proposal</w:t>
      </w:r>
      <w:r w:rsidR="00871590" w:rsidRPr="002E3F79">
        <w:t>.</w:t>
      </w:r>
      <w:r w:rsidR="00520A97">
        <w:t xml:space="preserve"> </w:t>
      </w:r>
      <w:r w:rsidR="00E62245">
        <w:t>For a</w:t>
      </w:r>
      <w:r w:rsidR="00871590" w:rsidRPr="00E62245">
        <w:t xml:space="preserve">ll </w:t>
      </w:r>
      <w:r w:rsidR="00871590" w:rsidRPr="00E62245">
        <w:lastRenderedPageBreak/>
        <w:t xml:space="preserve">cleared deposits </w:t>
      </w:r>
      <w:r w:rsidR="00E62245">
        <w:t xml:space="preserve">you </w:t>
      </w:r>
      <w:r w:rsidR="00871590" w:rsidRPr="00E62245">
        <w:t xml:space="preserve">receive by </w:t>
      </w:r>
      <w:r w:rsidR="00E62245">
        <w:t>your</w:t>
      </w:r>
      <w:r w:rsidR="00871590" w:rsidRPr="00E62245">
        <w:t xml:space="preserve"> established deadline</w:t>
      </w:r>
      <w:r w:rsidR="00E62245">
        <w:t>, you</w:t>
      </w:r>
      <w:r w:rsidR="00871590" w:rsidRPr="00E62245">
        <w:t xml:space="preserve"> must process </w:t>
      </w:r>
      <w:r w:rsidR="00E62245">
        <w:t xml:space="preserve">them </w:t>
      </w:r>
      <w:r w:rsidR="00871590" w:rsidRPr="00E62245">
        <w:t>for same</w:t>
      </w:r>
      <w:r w:rsidR="00E62245">
        <w:t>-</w:t>
      </w:r>
      <w:r w:rsidR="00871590" w:rsidRPr="00E62245">
        <w:t>day ledger credit.</w:t>
      </w:r>
      <w:r w:rsidR="00520A97">
        <w:t xml:space="preserve"> </w:t>
      </w:r>
      <w:r>
        <w:t>If you f</w:t>
      </w:r>
      <w:r w:rsidR="00871590" w:rsidRPr="002E3F79">
        <w:t xml:space="preserve">ail to credit </w:t>
      </w:r>
      <w:r>
        <w:t>our</w:t>
      </w:r>
      <w:r w:rsidRPr="002E3F79">
        <w:t xml:space="preserve"> </w:t>
      </w:r>
      <w:r w:rsidR="00871590" w:rsidRPr="002E3F79">
        <w:t>accounts in a timely fashion</w:t>
      </w:r>
      <w:r>
        <w:t>, you must pay</w:t>
      </w:r>
      <w:r w:rsidR="00871590" w:rsidRPr="002E3F79">
        <w:t xml:space="preserve"> interest to </w:t>
      </w:r>
      <w:r>
        <w:t>us</w:t>
      </w:r>
      <w:r w:rsidR="00871590" w:rsidRPr="002E3F79">
        <w:t xml:space="preserve"> at the then-current effective </w:t>
      </w:r>
      <w:r w:rsidR="00030978">
        <w:t>f</w:t>
      </w:r>
      <w:r w:rsidR="00871590" w:rsidRPr="002E3F79">
        <w:t>ed</w:t>
      </w:r>
      <w:r w:rsidR="00030978">
        <w:t>eral</w:t>
      </w:r>
      <w:r w:rsidR="00871590" w:rsidRPr="002E3F79">
        <w:t xml:space="preserve"> </w:t>
      </w:r>
      <w:r w:rsidR="00030978">
        <w:t>f</w:t>
      </w:r>
      <w:r w:rsidR="00871590" w:rsidRPr="002E3F79">
        <w:t>unds rate.</w:t>
      </w:r>
      <w:r w:rsidR="00520A97">
        <w:t xml:space="preserve"> </w:t>
      </w:r>
    </w:p>
    <w:p w14:paraId="70FD1B37" w14:textId="529D54FD" w:rsidR="00871590" w:rsidRDefault="00871590" w:rsidP="000A2428">
      <w:pPr>
        <w:numPr>
          <w:ilvl w:val="0"/>
          <w:numId w:val="8"/>
        </w:numPr>
        <w:tabs>
          <w:tab w:val="clear" w:pos="1080"/>
        </w:tabs>
        <w:spacing w:after="60"/>
        <w:ind w:left="720"/>
      </w:pPr>
      <w:r w:rsidRPr="002E3F79">
        <w:t xml:space="preserve">What is </w:t>
      </w:r>
      <w:r w:rsidR="00E62245">
        <w:t>your</w:t>
      </w:r>
      <w:r w:rsidR="00030978">
        <w:t xml:space="preserve"> daily cut</w:t>
      </w:r>
      <w:r w:rsidRPr="002E3F79">
        <w:t xml:space="preserve">off time to </w:t>
      </w:r>
      <w:r w:rsidR="00E62245">
        <w:t>ensure</w:t>
      </w:r>
      <w:r w:rsidR="00E62245" w:rsidRPr="002E3F79">
        <w:t xml:space="preserve"> </w:t>
      </w:r>
      <w:r w:rsidRPr="002E3F79">
        <w:t>same</w:t>
      </w:r>
      <w:r w:rsidR="00E62245">
        <w:t>-</w:t>
      </w:r>
      <w:r w:rsidRPr="002E3F79">
        <w:t xml:space="preserve">day ledger credit? </w:t>
      </w:r>
      <w:r w:rsidR="00AB455C">
        <w:br/>
      </w:r>
      <w:r w:rsidR="00AB455C">
        <w:br/>
      </w:r>
    </w:p>
    <w:p w14:paraId="3909F04C" w14:textId="365F3F31" w:rsidR="00871590" w:rsidRDefault="00871590" w:rsidP="000A2428">
      <w:pPr>
        <w:numPr>
          <w:ilvl w:val="0"/>
          <w:numId w:val="8"/>
        </w:numPr>
        <w:tabs>
          <w:tab w:val="clear" w:pos="1080"/>
        </w:tabs>
        <w:spacing w:after="60"/>
        <w:ind w:left="720"/>
      </w:pPr>
      <w:r w:rsidRPr="002E3F79">
        <w:t xml:space="preserve">Describe how and when </w:t>
      </w:r>
      <w:r w:rsidR="00E62245">
        <w:t xml:space="preserve">you send </w:t>
      </w:r>
      <w:r w:rsidRPr="002E3F79">
        <w:t>credit</w:t>
      </w:r>
      <w:r w:rsidR="00E62245">
        <w:t xml:space="preserve"> </w:t>
      </w:r>
      <w:r w:rsidR="00030978">
        <w:t>and</w:t>
      </w:r>
      <w:r w:rsidR="00E62245">
        <w:t xml:space="preserve"> </w:t>
      </w:r>
      <w:r w:rsidRPr="002E3F79">
        <w:t xml:space="preserve">debit advices to </w:t>
      </w:r>
      <w:r w:rsidR="00E62245">
        <w:t>us.</w:t>
      </w:r>
      <w:r w:rsidR="00AB455C">
        <w:br/>
      </w:r>
      <w:r w:rsidR="00AB455C">
        <w:br/>
      </w:r>
    </w:p>
    <w:p w14:paraId="4D54638F" w14:textId="700D574A" w:rsidR="00871590" w:rsidRDefault="00871590" w:rsidP="000A2428">
      <w:pPr>
        <w:numPr>
          <w:ilvl w:val="0"/>
          <w:numId w:val="8"/>
        </w:numPr>
        <w:tabs>
          <w:tab w:val="clear" w:pos="1080"/>
        </w:tabs>
        <w:spacing w:after="60"/>
        <w:ind w:left="720"/>
      </w:pPr>
      <w:r w:rsidRPr="002E3F79">
        <w:t>What type</w:t>
      </w:r>
      <w:r w:rsidR="00E62245">
        <w:t xml:space="preserve"> of</w:t>
      </w:r>
      <w:r w:rsidRPr="002E3F79">
        <w:t xml:space="preserve"> deposit bags </w:t>
      </w:r>
      <w:r w:rsidR="00E62245">
        <w:t>do you</w:t>
      </w:r>
      <w:r w:rsidR="00E62245" w:rsidRPr="002E3F79">
        <w:t xml:space="preserve"> </w:t>
      </w:r>
      <w:r w:rsidRPr="002E3F79">
        <w:t>use</w:t>
      </w:r>
      <w:r w:rsidR="00E62245">
        <w:t xml:space="preserve"> or </w:t>
      </w:r>
      <w:r w:rsidRPr="002E3F79">
        <w:t>require?</w:t>
      </w:r>
      <w:r w:rsidR="00520A97">
        <w:t xml:space="preserve"> </w:t>
      </w:r>
      <w:r w:rsidRPr="002E3F79">
        <w:t xml:space="preserve">Are these available from </w:t>
      </w:r>
      <w:r w:rsidR="00E62245">
        <w:t>you</w:t>
      </w:r>
      <w:r w:rsidRPr="002E3F79">
        <w:t xml:space="preserve">? </w:t>
      </w:r>
      <w:r w:rsidR="00AB455C">
        <w:br/>
      </w:r>
      <w:r w:rsidR="00AB455C">
        <w:br/>
      </w:r>
    </w:p>
    <w:p w14:paraId="397C3785" w14:textId="3E87FA6F" w:rsidR="00871590" w:rsidRPr="002E3F79" w:rsidRDefault="00871590" w:rsidP="000A2428">
      <w:pPr>
        <w:numPr>
          <w:ilvl w:val="0"/>
          <w:numId w:val="8"/>
        </w:numPr>
        <w:tabs>
          <w:tab w:val="clear" w:pos="1080"/>
        </w:tabs>
        <w:ind w:left="720"/>
      </w:pPr>
      <w:r w:rsidRPr="002E3F79">
        <w:t xml:space="preserve">In what city does item processing occur? </w:t>
      </w:r>
      <w:r w:rsidR="00AB455C">
        <w:br/>
      </w:r>
      <w:r w:rsidR="00AB455C">
        <w:br/>
      </w:r>
    </w:p>
    <w:p w14:paraId="6D6AC999" w14:textId="77777777" w:rsidR="00871590" w:rsidRPr="001C24C0" w:rsidRDefault="00871590" w:rsidP="00A3730F">
      <w:pPr>
        <w:pStyle w:val="Heading4"/>
      </w:pPr>
      <w:r w:rsidRPr="001C24C0">
        <w:t>Remote Deposit</w:t>
      </w:r>
    </w:p>
    <w:p w14:paraId="34C4DC15" w14:textId="75491437" w:rsidR="00871590" w:rsidRPr="002E3F79" w:rsidRDefault="003F526A" w:rsidP="0010254C">
      <w:pPr>
        <w:pStyle w:val="Footer"/>
        <w:ind w:left="360"/>
      </w:pPr>
      <w:r>
        <w:t>We are</w:t>
      </w:r>
      <w:r w:rsidR="00871590" w:rsidRPr="002E3F79">
        <w:t xml:space="preserve"> interested in</w:t>
      </w:r>
      <w:r w:rsidR="001525DA">
        <w:t xml:space="preserve"> </w:t>
      </w:r>
      <w:r w:rsidR="00871590" w:rsidRPr="002E3F79">
        <w:t>establishing</w:t>
      </w:r>
      <w:r w:rsidR="00F02969">
        <w:t xml:space="preserve"> or using</w:t>
      </w:r>
      <w:r w:rsidR="00871590" w:rsidRPr="002E3F79">
        <w:t xml:space="preserve"> remote check deposit for a few high</w:t>
      </w:r>
      <w:r>
        <w:t>-</w:t>
      </w:r>
      <w:r w:rsidR="00871590" w:rsidRPr="002E3F79">
        <w:t>volume locations during the contract period.</w:t>
      </w:r>
      <w:r w:rsidR="00520A97">
        <w:t xml:space="preserve"> </w:t>
      </w:r>
      <w:r w:rsidR="00871590" w:rsidRPr="002E3F79">
        <w:t>These deposits include both consumer and commercial checks.</w:t>
      </w:r>
      <w:r w:rsidR="00520A97">
        <w:t xml:space="preserve"> </w:t>
      </w:r>
    </w:p>
    <w:p w14:paraId="7F3BE1E0" w14:textId="7EFED2C7" w:rsidR="00871590" w:rsidRDefault="00871590" w:rsidP="000A2428">
      <w:pPr>
        <w:numPr>
          <w:ilvl w:val="0"/>
          <w:numId w:val="8"/>
        </w:numPr>
        <w:tabs>
          <w:tab w:val="clear" w:pos="1080"/>
        </w:tabs>
        <w:spacing w:after="60"/>
        <w:ind w:left="720"/>
      </w:pPr>
      <w:r w:rsidRPr="002E3F79">
        <w:t xml:space="preserve">What are </w:t>
      </w:r>
      <w:r w:rsidR="003F526A">
        <w:t>your</w:t>
      </w:r>
      <w:r w:rsidRPr="002E3F79">
        <w:t xml:space="preserve"> current capabilities in remote check deposit?</w:t>
      </w:r>
      <w:r w:rsidR="00520A97">
        <w:t xml:space="preserve"> </w:t>
      </w:r>
      <w:r w:rsidRPr="002E3F79">
        <w:t>Describe how checks are processed and cleared.</w:t>
      </w:r>
      <w:r w:rsidR="00520A97">
        <w:t xml:space="preserve"> </w:t>
      </w:r>
      <w:r w:rsidR="00030978">
        <w:t>Please state the cut</w:t>
      </w:r>
      <w:r w:rsidRPr="002E3F79">
        <w:t>off time for same-day ledger credit.</w:t>
      </w:r>
      <w:r w:rsidR="00AB455C">
        <w:br/>
      </w:r>
      <w:r w:rsidR="00AB455C">
        <w:br/>
      </w:r>
      <w:r w:rsidR="00AB455C">
        <w:br/>
      </w:r>
    </w:p>
    <w:p w14:paraId="37553CD2" w14:textId="00CD967D" w:rsidR="00871590" w:rsidRDefault="00871590" w:rsidP="000A2428">
      <w:pPr>
        <w:numPr>
          <w:ilvl w:val="0"/>
          <w:numId w:val="8"/>
        </w:numPr>
        <w:tabs>
          <w:tab w:val="clear" w:pos="1080"/>
        </w:tabs>
        <w:spacing w:after="60"/>
        <w:ind w:left="720"/>
      </w:pPr>
      <w:r w:rsidRPr="002E3F79">
        <w:t>Give two comparable references with contact information.</w:t>
      </w:r>
      <w:r w:rsidR="00AB455C">
        <w:br/>
      </w:r>
      <w:r w:rsidR="00AB455C">
        <w:br/>
      </w:r>
      <w:r w:rsidR="00AB455C">
        <w:br/>
      </w:r>
    </w:p>
    <w:p w14:paraId="5C0B143C" w14:textId="248A03B1" w:rsidR="00871590" w:rsidRDefault="006229EA" w:rsidP="000A2428">
      <w:pPr>
        <w:numPr>
          <w:ilvl w:val="0"/>
          <w:numId w:val="8"/>
        </w:numPr>
        <w:tabs>
          <w:tab w:val="clear" w:pos="1080"/>
        </w:tabs>
        <w:spacing w:after="60"/>
        <w:ind w:left="720"/>
      </w:pPr>
      <w:r>
        <w:t xml:space="preserve">Do you produce </w:t>
      </w:r>
      <w:r w:rsidR="00871590" w:rsidRPr="002E3F79">
        <w:t>a daily balancing report?</w:t>
      </w:r>
      <w:r w:rsidR="00520A97">
        <w:t xml:space="preserve"> </w:t>
      </w:r>
      <w:r w:rsidR="00871590" w:rsidRPr="002E3F79">
        <w:t>Provide a sample.</w:t>
      </w:r>
      <w:r w:rsidR="00AB455C">
        <w:br/>
      </w:r>
      <w:r w:rsidR="00AB455C">
        <w:br/>
      </w:r>
      <w:r w:rsidR="00AB455C">
        <w:br/>
      </w:r>
    </w:p>
    <w:p w14:paraId="30143ABC" w14:textId="1AEC1734" w:rsidR="00871590" w:rsidRPr="002E3F79" w:rsidRDefault="00871590" w:rsidP="000A2428">
      <w:pPr>
        <w:numPr>
          <w:ilvl w:val="0"/>
          <w:numId w:val="8"/>
        </w:numPr>
        <w:tabs>
          <w:tab w:val="clear" w:pos="1080"/>
        </w:tabs>
        <w:spacing w:after="60"/>
        <w:ind w:left="720"/>
      </w:pPr>
      <w:r w:rsidRPr="002E3F79">
        <w:t>What scanner equipment is required to operate the system?</w:t>
      </w:r>
      <w:r w:rsidR="00520A97">
        <w:t xml:space="preserve"> </w:t>
      </w:r>
      <w:r w:rsidRPr="002E3F79">
        <w:t xml:space="preserve">Is this equipment available through </w:t>
      </w:r>
      <w:r w:rsidR="006229EA">
        <w:t>your depository bank</w:t>
      </w:r>
      <w:r w:rsidRPr="002E3F79">
        <w:t xml:space="preserve"> </w:t>
      </w:r>
      <w:r w:rsidR="00030978">
        <w:t>for</w:t>
      </w:r>
      <w:r w:rsidRPr="002E3F79">
        <w:t xml:space="preserve"> purchase or lease?</w:t>
      </w:r>
      <w:r w:rsidR="00520A97">
        <w:t xml:space="preserve"> </w:t>
      </w:r>
      <w:r w:rsidRPr="002E3F79">
        <w:t>Please list the equipment required along with its cost.</w:t>
      </w:r>
      <w:r w:rsidR="00AB455C">
        <w:br/>
      </w:r>
      <w:r w:rsidR="00AB455C">
        <w:br/>
      </w:r>
      <w:r w:rsidR="00AB455C">
        <w:br/>
      </w:r>
    </w:p>
    <w:p w14:paraId="131DF838" w14:textId="77777777" w:rsidR="00871590" w:rsidRPr="001C24C0" w:rsidRDefault="001C24C0" w:rsidP="00232B50">
      <w:pPr>
        <w:pStyle w:val="Heading3"/>
      </w:pPr>
      <w:r>
        <w:t>4.</w:t>
      </w:r>
      <w:r>
        <w:tab/>
      </w:r>
      <w:r w:rsidR="00871590" w:rsidRPr="001C24C0">
        <w:t>Standard Disbursing Services</w:t>
      </w:r>
      <w:r w:rsidR="00520A97" w:rsidRPr="001C24C0">
        <w:t xml:space="preserve"> </w:t>
      </w:r>
    </w:p>
    <w:p w14:paraId="7FC83F7A" w14:textId="77777777" w:rsidR="00871590" w:rsidRPr="002E3F79" w:rsidRDefault="006229EA" w:rsidP="0010254C">
      <w:pPr>
        <w:pStyle w:val="Footer"/>
        <w:ind w:left="360"/>
      </w:pPr>
      <w:r>
        <w:t>We are</w:t>
      </w:r>
      <w:r w:rsidR="00871590" w:rsidRPr="002E3F79">
        <w:t xml:space="preserve"> interested in </w:t>
      </w:r>
      <w:r w:rsidR="00C35DFA">
        <w:t>standard disbursing</w:t>
      </w:r>
      <w:r w:rsidR="00871590" w:rsidRPr="002E3F79">
        <w:t xml:space="preserve"> services for designated accounts.</w:t>
      </w:r>
    </w:p>
    <w:p w14:paraId="403821EF" w14:textId="2C2FDB57" w:rsidR="00871590" w:rsidRPr="002E3F79" w:rsidRDefault="00871590" w:rsidP="000A2428">
      <w:pPr>
        <w:pStyle w:val="BodyText"/>
        <w:numPr>
          <w:ilvl w:val="0"/>
          <w:numId w:val="18"/>
        </w:numPr>
        <w:tabs>
          <w:tab w:val="clear" w:pos="1080"/>
        </w:tabs>
        <w:spacing w:after="60"/>
        <w:ind w:left="720"/>
      </w:pPr>
      <w:r w:rsidRPr="002E3F79">
        <w:t>Do</w:t>
      </w:r>
      <w:r w:rsidR="006229EA">
        <w:t xml:space="preserve"> you</w:t>
      </w:r>
      <w:r w:rsidRPr="002E3F79">
        <w:t xml:space="preserve"> image all </w:t>
      </w:r>
      <w:r w:rsidR="001525DA">
        <w:t xml:space="preserve">paid </w:t>
      </w:r>
      <w:r w:rsidRPr="002E3F79">
        <w:t>checks</w:t>
      </w:r>
      <w:r w:rsidR="001525DA">
        <w:t>, deposit items</w:t>
      </w:r>
      <w:r w:rsidRPr="002E3F79">
        <w:t xml:space="preserve"> and deposit</w:t>
      </w:r>
      <w:r w:rsidR="001525DA">
        <w:t xml:space="preserve"> </w:t>
      </w:r>
      <w:r w:rsidRPr="002E3F79">
        <w:t>s</w:t>
      </w:r>
      <w:r w:rsidR="001525DA">
        <w:t>lips</w:t>
      </w:r>
      <w:r w:rsidRPr="002E3F79">
        <w:t xml:space="preserve">? </w:t>
      </w:r>
      <w:r w:rsidR="007941B9">
        <w:br/>
      </w:r>
      <w:r w:rsidR="007941B9">
        <w:br/>
      </w:r>
      <w:r w:rsidR="007941B9">
        <w:br/>
      </w:r>
    </w:p>
    <w:p w14:paraId="447A95FB" w14:textId="7BA2D84D" w:rsidR="00871590" w:rsidRDefault="00871590" w:rsidP="000A2428">
      <w:pPr>
        <w:pStyle w:val="BodyText"/>
        <w:numPr>
          <w:ilvl w:val="0"/>
          <w:numId w:val="18"/>
        </w:numPr>
        <w:tabs>
          <w:tab w:val="clear" w:pos="1080"/>
        </w:tabs>
        <w:spacing w:after="60"/>
        <w:ind w:left="720"/>
      </w:pPr>
      <w:r w:rsidRPr="002E3F79">
        <w:lastRenderedPageBreak/>
        <w:t>Are check and deposit images available online?</w:t>
      </w:r>
      <w:r w:rsidR="00520A97">
        <w:t xml:space="preserve"> </w:t>
      </w:r>
      <w:r w:rsidRPr="002E3F79">
        <w:t>When?</w:t>
      </w:r>
      <w:r w:rsidR="00520A97">
        <w:t xml:space="preserve"> </w:t>
      </w:r>
      <w:r w:rsidR="006229EA">
        <w:t xml:space="preserve">Do you provide a monthly </w:t>
      </w:r>
      <w:r w:rsidR="00C979A6">
        <w:t>compact disc (CD)</w:t>
      </w:r>
      <w:r w:rsidRPr="002E3F79">
        <w:t>? If not, are reports downloadable?</w:t>
      </w:r>
      <w:r w:rsidR="007941B9">
        <w:br/>
      </w:r>
      <w:r w:rsidR="007941B9">
        <w:br/>
      </w:r>
      <w:r w:rsidR="007941B9">
        <w:br/>
      </w:r>
    </w:p>
    <w:p w14:paraId="2DD894F4" w14:textId="32ADDBD7" w:rsidR="00871590" w:rsidRDefault="00871590" w:rsidP="000A2428">
      <w:pPr>
        <w:pStyle w:val="BodyText"/>
        <w:numPr>
          <w:ilvl w:val="0"/>
          <w:numId w:val="18"/>
        </w:numPr>
        <w:tabs>
          <w:tab w:val="clear" w:pos="1080"/>
        </w:tabs>
        <w:spacing w:after="60"/>
        <w:ind w:left="720"/>
      </w:pPr>
      <w:r w:rsidRPr="002E3F79">
        <w:t xml:space="preserve">How long </w:t>
      </w:r>
      <w:r w:rsidR="006229EA">
        <w:t>do you maintain</w:t>
      </w:r>
      <w:r w:rsidRPr="002E3F79">
        <w:t xml:space="preserve"> check and deposit images online?</w:t>
      </w:r>
      <w:r w:rsidR="007941B9">
        <w:br/>
      </w:r>
      <w:r w:rsidR="007941B9">
        <w:br/>
      </w:r>
      <w:r w:rsidR="007941B9">
        <w:br/>
      </w:r>
    </w:p>
    <w:p w14:paraId="68D71527" w14:textId="5FD9EB08" w:rsidR="00871590" w:rsidRPr="002E3F79" w:rsidRDefault="006229EA" w:rsidP="000A2428">
      <w:pPr>
        <w:pStyle w:val="BodyText"/>
        <w:numPr>
          <w:ilvl w:val="0"/>
          <w:numId w:val="18"/>
        </w:numPr>
        <w:tabs>
          <w:tab w:val="clear" w:pos="1080"/>
        </w:tabs>
        <w:spacing w:after="0"/>
        <w:ind w:left="720"/>
      </w:pPr>
      <w:r>
        <w:t>Do you pay all our</w:t>
      </w:r>
      <w:r w:rsidR="00871590" w:rsidRPr="002E3F79">
        <w:t xml:space="preserve"> checks without charge upon presentation?</w:t>
      </w:r>
      <w:r w:rsidR="007941B9">
        <w:br/>
      </w:r>
      <w:r w:rsidR="007941B9">
        <w:br/>
      </w:r>
      <w:r w:rsidR="007941B9">
        <w:br/>
      </w:r>
    </w:p>
    <w:p w14:paraId="1E536212" w14:textId="77777777" w:rsidR="00871590" w:rsidRPr="001C24C0" w:rsidRDefault="00887BC9" w:rsidP="003F2CCB">
      <w:pPr>
        <w:pStyle w:val="Heading3"/>
      </w:pPr>
      <w:r>
        <w:t>5.</w:t>
      </w:r>
      <w:r>
        <w:tab/>
      </w:r>
      <w:r w:rsidR="00871590" w:rsidRPr="001C24C0">
        <w:t>Positive Pay</w:t>
      </w:r>
    </w:p>
    <w:p w14:paraId="7FE60B66" w14:textId="77777777" w:rsidR="00871590" w:rsidRPr="0054676A" w:rsidRDefault="006229EA" w:rsidP="0010254C">
      <w:pPr>
        <w:pStyle w:val="Footer"/>
        <w:ind w:left="360"/>
      </w:pPr>
      <w:r>
        <w:t xml:space="preserve">We </w:t>
      </w:r>
      <w:r w:rsidR="001525DA">
        <w:t xml:space="preserve">require </w:t>
      </w:r>
      <w:r w:rsidR="00871590" w:rsidRPr="0054676A">
        <w:t xml:space="preserve">positive pay services </w:t>
      </w:r>
      <w:r w:rsidR="001525DA">
        <w:t xml:space="preserve">if available at the bank </w:t>
      </w:r>
      <w:r w:rsidR="00871590" w:rsidRPr="0054676A">
        <w:t xml:space="preserve">for </w:t>
      </w:r>
      <w:r w:rsidR="000F63C6" w:rsidRPr="0054676A">
        <w:t>designated accounts</w:t>
      </w:r>
      <w:r w:rsidR="00871590" w:rsidRPr="0054676A">
        <w:t xml:space="preserve"> on which checks are written. The positive pay process should be fully automated and web based.</w:t>
      </w:r>
      <w:r w:rsidR="00520A97">
        <w:t xml:space="preserve"> </w:t>
      </w:r>
      <w:r w:rsidR="00C35DFA">
        <w:t>We will transmit c</w:t>
      </w:r>
      <w:r w:rsidR="00871590" w:rsidRPr="0054676A">
        <w:t xml:space="preserve">heck information electronically to </w:t>
      </w:r>
      <w:r w:rsidR="00C35DFA">
        <w:t>you</w:t>
      </w:r>
      <w:r w:rsidR="00871590" w:rsidRPr="0054676A">
        <w:t xml:space="preserve"> on each check run and as </w:t>
      </w:r>
      <w:r w:rsidR="00C35DFA">
        <w:t xml:space="preserve">we create </w:t>
      </w:r>
      <w:r w:rsidR="00871590" w:rsidRPr="0054676A">
        <w:t xml:space="preserve">checks </w:t>
      </w:r>
      <w:r w:rsidR="00C35DFA">
        <w:t>manually</w:t>
      </w:r>
      <w:r w:rsidR="00871590" w:rsidRPr="0054676A">
        <w:t>.</w:t>
      </w:r>
      <w:r w:rsidR="00520A97">
        <w:t xml:space="preserve"> </w:t>
      </w:r>
    </w:p>
    <w:p w14:paraId="37505778" w14:textId="3E0641AE" w:rsidR="00871590" w:rsidRPr="0054676A" w:rsidRDefault="00871590" w:rsidP="003359A8">
      <w:pPr>
        <w:pStyle w:val="Footer"/>
        <w:numPr>
          <w:ilvl w:val="0"/>
          <w:numId w:val="14"/>
        </w:numPr>
        <w:tabs>
          <w:tab w:val="clear" w:pos="1755"/>
          <w:tab w:val="clear" w:pos="4320"/>
          <w:tab w:val="clear" w:pos="8640"/>
        </w:tabs>
        <w:spacing w:after="60"/>
        <w:ind w:left="720" w:hanging="360"/>
      </w:pPr>
      <w:r w:rsidRPr="0054676A">
        <w:t>Describe the data transmission</w:t>
      </w:r>
      <w:r w:rsidR="003359A8">
        <w:t xml:space="preserve"> and </w:t>
      </w:r>
      <w:r w:rsidRPr="0054676A">
        <w:t>transfer requirements for automated and manual checks.</w:t>
      </w:r>
      <w:r w:rsidR="00520A97">
        <w:t xml:space="preserve"> </w:t>
      </w:r>
      <w:r w:rsidR="007941B9">
        <w:br/>
      </w:r>
      <w:r w:rsidR="007941B9">
        <w:br/>
      </w:r>
      <w:r w:rsidR="007941B9">
        <w:br/>
      </w:r>
    </w:p>
    <w:p w14:paraId="2038638C" w14:textId="533C7D41" w:rsidR="00871590" w:rsidRPr="0054676A" w:rsidRDefault="00871590" w:rsidP="003359A8">
      <w:pPr>
        <w:pStyle w:val="Footer"/>
        <w:numPr>
          <w:ilvl w:val="0"/>
          <w:numId w:val="14"/>
        </w:numPr>
        <w:tabs>
          <w:tab w:val="clear" w:pos="1755"/>
          <w:tab w:val="clear" w:pos="4320"/>
          <w:tab w:val="clear" w:pos="8640"/>
        </w:tabs>
        <w:spacing w:after="60"/>
        <w:ind w:left="720" w:hanging="360"/>
      </w:pPr>
      <w:r w:rsidRPr="0054676A">
        <w:t>Is input available online for manual checks?</w:t>
      </w:r>
      <w:r w:rsidR="00520A97">
        <w:t xml:space="preserve"> </w:t>
      </w:r>
      <w:r w:rsidRPr="0054676A">
        <w:t xml:space="preserve">If </w:t>
      </w:r>
      <w:r w:rsidR="00C85FED">
        <w:t xml:space="preserve">it is </w:t>
      </w:r>
      <w:r w:rsidRPr="0054676A">
        <w:t>not</w:t>
      </w:r>
      <w:r w:rsidR="00C85FED">
        <w:t xml:space="preserve"> available</w:t>
      </w:r>
      <w:r w:rsidRPr="0054676A">
        <w:t xml:space="preserve"> online, how </w:t>
      </w:r>
      <w:r w:rsidR="003359A8">
        <w:t>do we transmit</w:t>
      </w:r>
      <w:r w:rsidRPr="0054676A">
        <w:t xml:space="preserve"> information on individual manual checks to </w:t>
      </w:r>
      <w:r w:rsidR="003359A8">
        <w:t>you</w:t>
      </w:r>
      <w:r w:rsidRPr="0054676A">
        <w:t>?</w:t>
      </w:r>
      <w:r w:rsidR="007941B9">
        <w:br/>
      </w:r>
      <w:r w:rsidR="007941B9">
        <w:br/>
      </w:r>
      <w:r w:rsidR="007941B9">
        <w:br/>
      </w:r>
      <w:r w:rsidRPr="0054676A">
        <w:t xml:space="preserve"> </w:t>
      </w:r>
    </w:p>
    <w:p w14:paraId="2E4FBA3E" w14:textId="6A492EC6" w:rsidR="00871590" w:rsidRPr="0054676A" w:rsidRDefault="00871590" w:rsidP="003359A8">
      <w:pPr>
        <w:pStyle w:val="Footer"/>
        <w:numPr>
          <w:ilvl w:val="0"/>
          <w:numId w:val="14"/>
        </w:numPr>
        <w:tabs>
          <w:tab w:val="clear" w:pos="1755"/>
          <w:tab w:val="clear" w:pos="4320"/>
          <w:tab w:val="clear" w:pos="8640"/>
        </w:tabs>
        <w:spacing w:after="60"/>
        <w:ind w:left="720" w:hanging="360"/>
      </w:pPr>
      <w:r w:rsidRPr="0054676A">
        <w:t xml:space="preserve">How can </w:t>
      </w:r>
      <w:r w:rsidR="003359A8">
        <w:t xml:space="preserve">we change or delete </w:t>
      </w:r>
      <w:r w:rsidRPr="0054676A">
        <w:t>check records, if necessary?</w:t>
      </w:r>
      <w:r w:rsidR="007941B9">
        <w:br/>
      </w:r>
      <w:r w:rsidR="007941B9">
        <w:br/>
      </w:r>
      <w:r w:rsidR="007941B9">
        <w:br/>
      </w:r>
      <w:r w:rsidR="00520A97">
        <w:t xml:space="preserve"> </w:t>
      </w:r>
    </w:p>
    <w:p w14:paraId="43A8A1D5" w14:textId="4CA06C96" w:rsidR="00871590" w:rsidRPr="0054676A" w:rsidRDefault="00871590" w:rsidP="003359A8">
      <w:pPr>
        <w:pStyle w:val="Footer"/>
        <w:numPr>
          <w:ilvl w:val="0"/>
          <w:numId w:val="14"/>
        </w:numPr>
        <w:tabs>
          <w:tab w:val="clear" w:pos="1755"/>
          <w:tab w:val="clear" w:pos="4320"/>
          <w:tab w:val="clear" w:pos="8640"/>
        </w:tabs>
        <w:spacing w:after="60"/>
        <w:ind w:left="720" w:hanging="360"/>
      </w:pPr>
      <w:r w:rsidRPr="0054676A">
        <w:t xml:space="preserve">How </w:t>
      </w:r>
      <w:r w:rsidR="003359A8">
        <w:t>do you notify us</w:t>
      </w:r>
      <w:r w:rsidRPr="0054676A">
        <w:t xml:space="preserve"> of a positive pay exception?</w:t>
      </w:r>
      <w:r w:rsidR="00520A97">
        <w:t xml:space="preserve"> </w:t>
      </w:r>
      <w:r w:rsidR="007941B9">
        <w:br/>
      </w:r>
      <w:r w:rsidR="007941B9">
        <w:br/>
      </w:r>
      <w:r w:rsidR="007941B9">
        <w:br/>
      </w:r>
    </w:p>
    <w:p w14:paraId="375542E5" w14:textId="4EC9A10D" w:rsidR="00871590" w:rsidRPr="0054676A" w:rsidRDefault="00C85FED" w:rsidP="003359A8">
      <w:pPr>
        <w:pStyle w:val="Footer"/>
        <w:numPr>
          <w:ilvl w:val="0"/>
          <w:numId w:val="14"/>
        </w:numPr>
        <w:tabs>
          <w:tab w:val="clear" w:pos="1755"/>
          <w:tab w:val="clear" w:pos="4320"/>
          <w:tab w:val="clear" w:pos="8640"/>
        </w:tabs>
        <w:spacing w:after="60"/>
        <w:ind w:left="720" w:hanging="360"/>
      </w:pPr>
      <w:r>
        <w:t>When</w:t>
      </w:r>
      <w:r w:rsidR="00871590" w:rsidRPr="0054676A">
        <w:t xml:space="preserve"> </w:t>
      </w:r>
      <w:r w:rsidR="003359A8">
        <w:t>do you report</w:t>
      </w:r>
      <w:r w:rsidR="00871590" w:rsidRPr="0054676A">
        <w:t xml:space="preserve"> exception information to </w:t>
      </w:r>
      <w:r w:rsidR="003359A8">
        <w:t>us</w:t>
      </w:r>
      <w:r w:rsidR="00871590" w:rsidRPr="0054676A">
        <w:t xml:space="preserve">? </w:t>
      </w:r>
      <w:r>
        <w:t>When</w:t>
      </w:r>
      <w:r w:rsidR="00871590" w:rsidRPr="0054676A">
        <w:t xml:space="preserve"> is the deadline for </w:t>
      </w:r>
      <w:r w:rsidR="003359A8">
        <w:t>our</w:t>
      </w:r>
      <w:r w:rsidR="003359A8" w:rsidRPr="0054676A">
        <w:t xml:space="preserve"> </w:t>
      </w:r>
      <w:r w:rsidR="00871590" w:rsidRPr="0054676A">
        <w:t>exception elections?</w:t>
      </w:r>
      <w:r w:rsidR="00520A97">
        <w:t xml:space="preserve"> </w:t>
      </w:r>
      <w:r w:rsidR="00871590" w:rsidRPr="0054676A">
        <w:t>Are images of exceptions available?</w:t>
      </w:r>
      <w:r w:rsidR="00554755">
        <w:br/>
      </w:r>
      <w:r w:rsidR="00554755">
        <w:br/>
      </w:r>
      <w:r w:rsidR="00554755">
        <w:br/>
      </w:r>
    </w:p>
    <w:p w14:paraId="5CF40EDA" w14:textId="3EE43F1B" w:rsidR="00871590" w:rsidRPr="0054676A" w:rsidRDefault="00871590" w:rsidP="003359A8">
      <w:pPr>
        <w:pStyle w:val="Footer"/>
        <w:numPr>
          <w:ilvl w:val="0"/>
          <w:numId w:val="14"/>
        </w:numPr>
        <w:tabs>
          <w:tab w:val="clear" w:pos="1755"/>
          <w:tab w:val="clear" w:pos="4320"/>
          <w:tab w:val="clear" w:pos="8640"/>
        </w:tabs>
        <w:spacing w:after="60"/>
        <w:ind w:left="720" w:hanging="360"/>
      </w:pPr>
      <w:r w:rsidRPr="0054676A">
        <w:t xml:space="preserve">Are all checks, including those received by the tellers and vault, verified against the positive pay file before processing? How often </w:t>
      </w:r>
      <w:r w:rsidR="003359A8">
        <w:t xml:space="preserve">do you update </w:t>
      </w:r>
      <w:r w:rsidRPr="0054676A">
        <w:t>teller information?</w:t>
      </w:r>
      <w:r w:rsidR="007F06FC">
        <w:br/>
      </w:r>
      <w:r w:rsidR="007F06FC">
        <w:br/>
      </w:r>
      <w:r w:rsidR="007F06FC">
        <w:br/>
      </w:r>
    </w:p>
    <w:p w14:paraId="19EA9BDC" w14:textId="066DC430" w:rsidR="00871590" w:rsidRPr="0054676A" w:rsidRDefault="00871590" w:rsidP="003359A8">
      <w:pPr>
        <w:pStyle w:val="Footer"/>
        <w:numPr>
          <w:ilvl w:val="0"/>
          <w:numId w:val="14"/>
        </w:numPr>
        <w:tabs>
          <w:tab w:val="clear" w:pos="1755"/>
          <w:tab w:val="clear" w:pos="4320"/>
          <w:tab w:val="clear" w:pos="8640"/>
        </w:tabs>
        <w:spacing w:after="60"/>
        <w:ind w:left="720" w:hanging="360"/>
      </w:pPr>
      <w:r w:rsidRPr="0054676A">
        <w:lastRenderedPageBreak/>
        <w:t>Do</w:t>
      </w:r>
      <w:r w:rsidR="003359A8">
        <w:t xml:space="preserve"> you</w:t>
      </w:r>
      <w:r w:rsidRPr="0054676A">
        <w:t xml:space="preserve"> offer </w:t>
      </w:r>
      <w:r w:rsidR="001525DA">
        <w:t xml:space="preserve">payee </w:t>
      </w:r>
      <w:r w:rsidRPr="0054676A">
        <w:t>positive pay?</w:t>
      </w:r>
      <w:r w:rsidR="00554755">
        <w:br/>
      </w:r>
      <w:r w:rsidR="00554755">
        <w:br/>
      </w:r>
      <w:r w:rsidR="00554755">
        <w:br/>
      </w:r>
    </w:p>
    <w:p w14:paraId="586A1885" w14:textId="66C3ADB2" w:rsidR="00871590" w:rsidRPr="0054676A" w:rsidRDefault="00871590" w:rsidP="003359A8">
      <w:pPr>
        <w:pStyle w:val="Footer"/>
        <w:numPr>
          <w:ilvl w:val="0"/>
          <w:numId w:val="14"/>
        </w:numPr>
        <w:tabs>
          <w:tab w:val="clear" w:pos="1755"/>
          <w:tab w:val="clear" w:pos="4320"/>
          <w:tab w:val="clear" w:pos="8640"/>
        </w:tabs>
        <w:ind w:left="720" w:hanging="360"/>
      </w:pPr>
      <w:r w:rsidRPr="0054676A">
        <w:t xml:space="preserve">Please provide a copy of </w:t>
      </w:r>
      <w:r w:rsidR="003359A8">
        <w:t>your</w:t>
      </w:r>
      <w:r w:rsidRPr="0054676A">
        <w:t xml:space="preserve"> file layout format.</w:t>
      </w:r>
      <w:r w:rsidR="00520A97">
        <w:t xml:space="preserve"> </w:t>
      </w:r>
      <w:r w:rsidR="00554755">
        <w:br/>
      </w:r>
      <w:r w:rsidR="00554755">
        <w:br/>
      </w:r>
      <w:r w:rsidR="00554755">
        <w:br/>
      </w:r>
    </w:p>
    <w:p w14:paraId="793B78BC" w14:textId="77777777" w:rsidR="00871590" w:rsidRPr="00E434B6" w:rsidRDefault="00E434B6" w:rsidP="00232B50">
      <w:pPr>
        <w:pStyle w:val="Heading3"/>
      </w:pPr>
      <w:r>
        <w:t>6.</w:t>
      </w:r>
      <w:r>
        <w:tab/>
      </w:r>
      <w:r w:rsidR="00871590" w:rsidRPr="00E434B6">
        <w:t>Account Reconciliation</w:t>
      </w:r>
      <w:r w:rsidR="00520A97" w:rsidRPr="00E434B6">
        <w:t xml:space="preserve"> </w:t>
      </w:r>
    </w:p>
    <w:p w14:paraId="7993BD01" w14:textId="77777777" w:rsidR="00871590" w:rsidRPr="0054676A" w:rsidRDefault="008D1BBF" w:rsidP="000A2428">
      <w:pPr>
        <w:pStyle w:val="Footer"/>
        <w:ind w:left="360"/>
      </w:pPr>
      <w:r>
        <w:t>We</w:t>
      </w:r>
      <w:r w:rsidR="00871590" w:rsidRPr="0054676A">
        <w:t xml:space="preserve"> anticipate us</w:t>
      </w:r>
      <w:r>
        <w:t>ing</w:t>
      </w:r>
      <w:r w:rsidR="00871590" w:rsidRPr="0054676A">
        <w:t xml:space="preserve"> partial or full reconciliation services on all accounts in concert with positive pay, depend</w:t>
      </w:r>
      <w:r>
        <w:t xml:space="preserve">ing </w:t>
      </w:r>
      <w:r w:rsidR="00871590" w:rsidRPr="0054676A">
        <w:t>on cost effectiveness.</w:t>
      </w:r>
      <w:r w:rsidR="00520A97">
        <w:t xml:space="preserve"> </w:t>
      </w:r>
    </w:p>
    <w:p w14:paraId="33C6C12E" w14:textId="67B6429C" w:rsidR="00871590" w:rsidRPr="0054676A" w:rsidRDefault="00871590" w:rsidP="000A2428">
      <w:pPr>
        <w:pStyle w:val="Footer"/>
        <w:numPr>
          <w:ilvl w:val="0"/>
          <w:numId w:val="12"/>
        </w:numPr>
        <w:tabs>
          <w:tab w:val="clear" w:pos="1080"/>
          <w:tab w:val="clear" w:pos="4320"/>
          <w:tab w:val="clear" w:pos="8640"/>
        </w:tabs>
        <w:spacing w:after="60"/>
        <w:ind w:left="720"/>
      </w:pPr>
      <w:r w:rsidRPr="0054676A">
        <w:t>Describe the partial and full reconciliation processes.</w:t>
      </w:r>
      <w:r w:rsidR="0065791D">
        <w:br/>
      </w:r>
      <w:r w:rsidR="0065791D">
        <w:br/>
      </w:r>
      <w:r w:rsidR="0065791D">
        <w:br/>
      </w:r>
      <w:r w:rsidR="00520A97">
        <w:t xml:space="preserve"> </w:t>
      </w:r>
    </w:p>
    <w:p w14:paraId="6AEDD840" w14:textId="1A200DF9" w:rsidR="00871590" w:rsidRDefault="00871590" w:rsidP="000A2428">
      <w:pPr>
        <w:pStyle w:val="Footer"/>
        <w:numPr>
          <w:ilvl w:val="0"/>
          <w:numId w:val="12"/>
        </w:numPr>
        <w:tabs>
          <w:tab w:val="clear" w:pos="1080"/>
          <w:tab w:val="clear" w:pos="4320"/>
          <w:tab w:val="clear" w:pos="8640"/>
        </w:tabs>
        <w:spacing w:after="60"/>
        <w:ind w:left="720"/>
      </w:pPr>
      <w:r w:rsidRPr="0054676A">
        <w:t xml:space="preserve">With what format(s) does </w:t>
      </w:r>
      <w:r w:rsidR="008D1BBF">
        <w:t>your</w:t>
      </w:r>
      <w:r w:rsidRPr="0054676A">
        <w:t xml:space="preserve"> system interface?</w:t>
      </w:r>
      <w:r w:rsidR="00520A97">
        <w:t xml:space="preserve"> </w:t>
      </w:r>
      <w:r w:rsidRPr="0054676A">
        <w:t>What record formats are required?</w:t>
      </w:r>
      <w:r w:rsidR="00520A97">
        <w:t xml:space="preserve"> </w:t>
      </w:r>
      <w:r w:rsidRPr="0054676A">
        <w:t xml:space="preserve">How </w:t>
      </w:r>
      <w:r w:rsidR="008D1BBF">
        <w:t xml:space="preserve">do you send </w:t>
      </w:r>
      <w:r w:rsidRPr="0054676A">
        <w:t xml:space="preserve">reconciled data to </w:t>
      </w:r>
      <w:r w:rsidR="008D1BBF">
        <w:t>us</w:t>
      </w:r>
      <w:r w:rsidRPr="0054676A">
        <w:t>? When?</w:t>
      </w:r>
      <w:r w:rsidR="0065791D">
        <w:br/>
      </w:r>
      <w:r w:rsidR="0065791D">
        <w:br/>
      </w:r>
      <w:r w:rsidR="0065791D">
        <w:br/>
      </w:r>
      <w:r w:rsidRPr="0054676A">
        <w:t xml:space="preserve"> </w:t>
      </w:r>
    </w:p>
    <w:p w14:paraId="00C5D48C" w14:textId="42251ED1" w:rsidR="00871590" w:rsidRPr="0054676A" w:rsidRDefault="00871590" w:rsidP="000A2428">
      <w:pPr>
        <w:pStyle w:val="Footer"/>
        <w:numPr>
          <w:ilvl w:val="0"/>
          <w:numId w:val="12"/>
        </w:numPr>
        <w:tabs>
          <w:tab w:val="clear" w:pos="1080"/>
          <w:tab w:val="clear" w:pos="4320"/>
          <w:tab w:val="clear" w:pos="8640"/>
        </w:tabs>
        <w:spacing w:after="60"/>
        <w:ind w:left="720"/>
      </w:pPr>
      <w:r w:rsidRPr="0054676A">
        <w:t>Specify all reporting alternatives.</w:t>
      </w:r>
      <w:r w:rsidR="0065791D">
        <w:br/>
      </w:r>
      <w:r w:rsidR="0065791D">
        <w:br/>
      </w:r>
      <w:r w:rsidR="0065791D">
        <w:br/>
      </w:r>
      <w:r w:rsidR="00520A97">
        <w:t xml:space="preserve"> </w:t>
      </w:r>
    </w:p>
    <w:p w14:paraId="4077A42D" w14:textId="045DDDAC" w:rsidR="00871590" w:rsidRPr="0054676A" w:rsidRDefault="00871590" w:rsidP="000A2428">
      <w:pPr>
        <w:pStyle w:val="Footer"/>
        <w:numPr>
          <w:ilvl w:val="0"/>
          <w:numId w:val="12"/>
        </w:numPr>
        <w:tabs>
          <w:tab w:val="clear" w:pos="1080"/>
          <w:tab w:val="clear" w:pos="4320"/>
          <w:tab w:val="clear" w:pos="8640"/>
        </w:tabs>
        <w:ind w:left="720"/>
      </w:pPr>
      <w:r w:rsidRPr="0054676A">
        <w:t>Are reports available online?</w:t>
      </w:r>
      <w:r w:rsidR="00520A97">
        <w:t xml:space="preserve"> </w:t>
      </w:r>
      <w:r w:rsidRPr="0054676A">
        <w:t>How long are reports maintained online?</w:t>
      </w:r>
      <w:r w:rsidR="00520A97">
        <w:t xml:space="preserve"> </w:t>
      </w:r>
      <w:r w:rsidRPr="0054676A">
        <w:t>Provide a sample copy of reports.</w:t>
      </w:r>
      <w:r w:rsidR="0065791D">
        <w:br/>
      </w:r>
      <w:r w:rsidR="0065791D">
        <w:br/>
      </w:r>
      <w:r w:rsidR="0065791D">
        <w:br/>
      </w:r>
    </w:p>
    <w:p w14:paraId="48E2175C" w14:textId="77777777" w:rsidR="00871590" w:rsidRPr="00E434B6" w:rsidRDefault="00E434B6" w:rsidP="00232B50">
      <w:pPr>
        <w:pStyle w:val="Heading3"/>
      </w:pPr>
      <w:r w:rsidRPr="00E434B6">
        <w:t>7.</w:t>
      </w:r>
      <w:r w:rsidRPr="00E434B6">
        <w:tab/>
      </w:r>
      <w:r w:rsidR="00871590" w:rsidRPr="00E434B6">
        <w:t>Funds Transfer and Wire Services</w:t>
      </w:r>
      <w:r w:rsidR="00520A97" w:rsidRPr="00E434B6">
        <w:t xml:space="preserve"> </w:t>
      </w:r>
    </w:p>
    <w:p w14:paraId="24A6EE87" w14:textId="77777777" w:rsidR="00871590" w:rsidRPr="0054676A" w:rsidRDefault="00871590" w:rsidP="0010254C">
      <w:pPr>
        <w:pStyle w:val="Footer"/>
        <w:ind w:left="360"/>
      </w:pPr>
      <w:r w:rsidRPr="0054676A">
        <w:t>Incoming wire transfers must receive immediate same</w:t>
      </w:r>
      <w:r w:rsidR="008D1BBF">
        <w:t>-</w:t>
      </w:r>
      <w:r w:rsidRPr="0054676A">
        <w:t>day collected credit.</w:t>
      </w:r>
      <w:r w:rsidR="00520A97">
        <w:t xml:space="preserve"> </w:t>
      </w:r>
      <w:r w:rsidRPr="0054676A">
        <w:t>Wire initiation should be available online.</w:t>
      </w:r>
      <w:r w:rsidR="00520A97">
        <w:t xml:space="preserve"> </w:t>
      </w:r>
      <w:r w:rsidR="008D1BBF">
        <w:t>We</w:t>
      </w:r>
      <w:r w:rsidR="008D1BBF" w:rsidRPr="0054676A">
        <w:t xml:space="preserve"> </w:t>
      </w:r>
      <w:r w:rsidRPr="0054676A">
        <w:t>require that wires be released the same business day if information is provided by the established deadline.</w:t>
      </w:r>
    </w:p>
    <w:p w14:paraId="33197D2C" w14:textId="670A3A82" w:rsidR="00871590" w:rsidRPr="0054676A" w:rsidRDefault="00871590" w:rsidP="000A2428">
      <w:pPr>
        <w:pStyle w:val="Footer"/>
        <w:numPr>
          <w:ilvl w:val="0"/>
          <w:numId w:val="7"/>
        </w:numPr>
        <w:tabs>
          <w:tab w:val="clear" w:pos="1080"/>
          <w:tab w:val="clear" w:pos="4320"/>
          <w:tab w:val="clear" w:pos="8640"/>
        </w:tabs>
        <w:spacing w:after="60"/>
        <w:ind w:left="720"/>
      </w:pPr>
      <w:r w:rsidRPr="0054676A">
        <w:t>Describe the process of on</w:t>
      </w:r>
      <w:r w:rsidR="0089702A">
        <w:t>line wire initiation. What back</w:t>
      </w:r>
      <w:r w:rsidRPr="0054676A">
        <w:t xml:space="preserve">up process is available for the online process in case </w:t>
      </w:r>
      <w:r w:rsidR="0089702A">
        <w:t>the</w:t>
      </w:r>
      <w:r w:rsidRPr="0054676A">
        <w:t xml:space="preserve"> system</w:t>
      </w:r>
      <w:r w:rsidR="0089702A">
        <w:t xml:space="preserve"> is unavailable</w:t>
      </w:r>
      <w:r w:rsidRPr="0054676A">
        <w:t>?</w:t>
      </w:r>
      <w:r w:rsidR="0065791D">
        <w:br/>
      </w:r>
      <w:r w:rsidR="0065791D">
        <w:br/>
      </w:r>
      <w:r w:rsidR="0065791D">
        <w:br/>
      </w:r>
    </w:p>
    <w:p w14:paraId="73E3C970" w14:textId="393AD79C" w:rsidR="00871590" w:rsidRPr="0054676A" w:rsidRDefault="00871590" w:rsidP="000A2428">
      <w:pPr>
        <w:pStyle w:val="Footer"/>
        <w:numPr>
          <w:ilvl w:val="0"/>
          <w:numId w:val="7"/>
        </w:numPr>
        <w:tabs>
          <w:tab w:val="clear" w:pos="1080"/>
          <w:tab w:val="clear" w:pos="4320"/>
          <w:tab w:val="clear" w:pos="8640"/>
        </w:tabs>
        <w:spacing w:after="60"/>
        <w:ind w:left="720"/>
      </w:pPr>
      <w:r w:rsidRPr="0054676A">
        <w:t>Is any paper transaction required for transfers or wires as follow-up?</w:t>
      </w:r>
      <w:r w:rsidR="0065791D">
        <w:br/>
      </w:r>
      <w:r w:rsidR="0065791D">
        <w:br/>
      </w:r>
      <w:r w:rsidR="0065791D">
        <w:br/>
      </w:r>
      <w:r w:rsidR="00520A97">
        <w:t xml:space="preserve"> </w:t>
      </w:r>
    </w:p>
    <w:p w14:paraId="04B3C055" w14:textId="7A90736F" w:rsidR="00871590" w:rsidRPr="0054676A" w:rsidRDefault="00871590" w:rsidP="000A2428">
      <w:pPr>
        <w:pStyle w:val="Footer"/>
        <w:numPr>
          <w:ilvl w:val="0"/>
          <w:numId w:val="7"/>
        </w:numPr>
        <w:tabs>
          <w:tab w:val="clear" w:pos="1080"/>
          <w:tab w:val="clear" w:pos="4320"/>
          <w:tab w:val="clear" w:pos="8640"/>
        </w:tabs>
        <w:spacing w:after="60"/>
        <w:ind w:left="720"/>
      </w:pPr>
      <w:r w:rsidRPr="0054676A">
        <w:t xml:space="preserve">How and when will </w:t>
      </w:r>
      <w:r w:rsidR="004008F0">
        <w:t>you</w:t>
      </w:r>
      <w:r w:rsidRPr="0054676A">
        <w:t xml:space="preserve"> notify </w:t>
      </w:r>
      <w:r w:rsidR="004008F0">
        <w:t>us</w:t>
      </w:r>
      <w:r w:rsidRPr="0054676A">
        <w:t xml:space="preserve"> of incoming wires?</w:t>
      </w:r>
      <w:r w:rsidR="00520A97">
        <w:t xml:space="preserve"> </w:t>
      </w:r>
      <w:r w:rsidRPr="0054676A">
        <w:t>Online?</w:t>
      </w:r>
      <w:r w:rsidR="00520A97">
        <w:t xml:space="preserve"> </w:t>
      </w:r>
      <w:r w:rsidRPr="0054676A">
        <w:t>Email?</w:t>
      </w:r>
      <w:r w:rsidR="0065791D">
        <w:br/>
      </w:r>
      <w:r w:rsidR="0065791D">
        <w:br/>
      </w:r>
      <w:r w:rsidR="0065791D">
        <w:br/>
      </w:r>
    </w:p>
    <w:p w14:paraId="7EE62D0E" w14:textId="768062BD" w:rsidR="00871590" w:rsidRPr="0054676A" w:rsidRDefault="00871590" w:rsidP="000A2428">
      <w:pPr>
        <w:pStyle w:val="Footer"/>
        <w:numPr>
          <w:ilvl w:val="0"/>
          <w:numId w:val="7"/>
        </w:numPr>
        <w:tabs>
          <w:tab w:val="clear" w:pos="1080"/>
          <w:tab w:val="clear" w:pos="4320"/>
          <w:tab w:val="clear" w:pos="8640"/>
        </w:tabs>
        <w:spacing w:after="60"/>
        <w:ind w:left="720"/>
      </w:pPr>
      <w:r w:rsidRPr="0054676A">
        <w:lastRenderedPageBreak/>
        <w:t xml:space="preserve">Is future dating available for both repetitive and </w:t>
      </w:r>
      <w:r w:rsidR="00CF26BB" w:rsidRPr="0054676A">
        <w:t>non</w:t>
      </w:r>
      <w:r w:rsidR="00CF26BB">
        <w:t>-</w:t>
      </w:r>
      <w:r w:rsidR="00CF26BB" w:rsidRPr="0054676A">
        <w:t>repetitive</w:t>
      </w:r>
      <w:r w:rsidRPr="0054676A">
        <w:t xml:space="preserve"> wires and transfers?</w:t>
      </w:r>
      <w:r w:rsidR="00520A97">
        <w:t xml:space="preserve"> </w:t>
      </w:r>
      <w:r w:rsidRPr="0054676A">
        <w:t>How far in advance?</w:t>
      </w:r>
      <w:r w:rsidR="0065791D">
        <w:br/>
      </w:r>
      <w:r w:rsidR="0065791D">
        <w:br/>
      </w:r>
      <w:r w:rsidR="0065791D">
        <w:br/>
      </w:r>
    </w:p>
    <w:p w14:paraId="5F5B6A6B" w14:textId="77777777" w:rsidR="00871590" w:rsidRPr="0054676A" w:rsidRDefault="00871590" w:rsidP="001525DA">
      <w:pPr>
        <w:pStyle w:val="Footer"/>
        <w:numPr>
          <w:ilvl w:val="0"/>
          <w:numId w:val="7"/>
        </w:numPr>
        <w:tabs>
          <w:tab w:val="clear" w:pos="1080"/>
          <w:tab w:val="clear" w:pos="4320"/>
          <w:tab w:val="clear" w:pos="8640"/>
        </w:tabs>
        <w:spacing w:after="0" w:line="240" w:lineRule="auto"/>
        <w:ind w:left="720"/>
      </w:pPr>
      <w:r w:rsidRPr="0054676A">
        <w:t>What is the deadline for initiation</w:t>
      </w:r>
      <w:r w:rsidR="004008F0">
        <w:t>:</w:t>
      </w:r>
    </w:p>
    <w:p w14:paraId="510E8048" w14:textId="77777777" w:rsidR="00871590" w:rsidRPr="0054676A" w:rsidRDefault="004008F0" w:rsidP="001525DA">
      <w:pPr>
        <w:pStyle w:val="Footer"/>
        <w:spacing w:after="0" w:line="240" w:lineRule="auto"/>
        <w:ind w:left="720"/>
      </w:pPr>
      <w:r>
        <w:t>–</w:t>
      </w:r>
      <w:r w:rsidRPr="0054676A">
        <w:t xml:space="preserve"> </w:t>
      </w:r>
      <w:r w:rsidR="00871590" w:rsidRPr="0054676A">
        <w:t>by telephone?</w:t>
      </w:r>
    </w:p>
    <w:p w14:paraId="345C3C33" w14:textId="1825712E" w:rsidR="00871590" w:rsidRDefault="004008F0" w:rsidP="0011598C">
      <w:pPr>
        <w:pStyle w:val="Footer"/>
        <w:spacing w:after="120"/>
        <w:ind w:left="720"/>
      </w:pPr>
      <w:r>
        <w:t>–</w:t>
      </w:r>
      <w:r w:rsidRPr="0054676A">
        <w:t xml:space="preserve"> </w:t>
      </w:r>
      <w:r w:rsidR="00871590" w:rsidRPr="0054676A">
        <w:t>online?</w:t>
      </w:r>
      <w:r w:rsidR="0065791D">
        <w:br/>
      </w:r>
      <w:r w:rsidR="0065791D">
        <w:br/>
      </w:r>
      <w:r w:rsidR="0065791D">
        <w:br/>
      </w:r>
    </w:p>
    <w:p w14:paraId="517E3589" w14:textId="29A47433" w:rsidR="00871590" w:rsidRPr="0054676A" w:rsidRDefault="00871590" w:rsidP="000A2428">
      <w:pPr>
        <w:pStyle w:val="Footer"/>
        <w:tabs>
          <w:tab w:val="clear" w:pos="4320"/>
          <w:tab w:val="clear" w:pos="8640"/>
        </w:tabs>
        <w:spacing w:after="60"/>
        <w:ind w:left="720" w:hanging="360"/>
      </w:pPr>
      <w:r w:rsidRPr="0054676A">
        <w:t>f.</w:t>
      </w:r>
      <w:r w:rsidR="004008F0">
        <w:tab/>
      </w:r>
      <w:r w:rsidRPr="0054676A">
        <w:t xml:space="preserve">Are templates </w:t>
      </w:r>
      <w:r w:rsidR="001525DA">
        <w:t xml:space="preserve">and template storage </w:t>
      </w:r>
      <w:r w:rsidRPr="0054676A">
        <w:t>available?</w:t>
      </w:r>
      <w:r w:rsidR="0065791D">
        <w:br/>
      </w:r>
      <w:r w:rsidR="0065791D">
        <w:br/>
      </w:r>
      <w:r w:rsidR="0065791D">
        <w:br/>
      </w:r>
    </w:p>
    <w:p w14:paraId="71D8ADC5" w14:textId="77777777" w:rsidR="00871590" w:rsidRPr="00E434B6" w:rsidRDefault="00E434B6" w:rsidP="00232B50">
      <w:pPr>
        <w:pStyle w:val="Heading3"/>
      </w:pPr>
      <w:r w:rsidRPr="00E434B6">
        <w:t>8.</w:t>
      </w:r>
      <w:r w:rsidRPr="00E434B6">
        <w:tab/>
      </w:r>
      <w:r w:rsidR="00871590" w:rsidRPr="00E434B6">
        <w:t>Optical Imaging</w:t>
      </w:r>
    </w:p>
    <w:p w14:paraId="208F5914" w14:textId="77777777" w:rsidR="00871590" w:rsidRPr="0054676A" w:rsidRDefault="004008F0" w:rsidP="0010254C">
      <w:pPr>
        <w:pStyle w:val="Footer"/>
        <w:ind w:left="360"/>
      </w:pPr>
      <w:r>
        <w:t>We</w:t>
      </w:r>
      <w:r w:rsidR="00871590" w:rsidRPr="0054676A">
        <w:t xml:space="preserve"> desire optical images </w:t>
      </w:r>
      <w:r>
        <w:t>that</w:t>
      </w:r>
      <w:r w:rsidRPr="0054676A">
        <w:t xml:space="preserve"> </w:t>
      </w:r>
      <w:r w:rsidR="00871590" w:rsidRPr="0054676A">
        <w:t>are downloadable or on CD on all accounts.</w:t>
      </w:r>
    </w:p>
    <w:p w14:paraId="36590725" w14:textId="5EC046A6" w:rsidR="00871590" w:rsidRPr="0054676A" w:rsidRDefault="00871590" w:rsidP="000A2428">
      <w:pPr>
        <w:pStyle w:val="Footer"/>
        <w:numPr>
          <w:ilvl w:val="0"/>
          <w:numId w:val="13"/>
        </w:numPr>
        <w:tabs>
          <w:tab w:val="clear" w:pos="1080"/>
          <w:tab w:val="clear" w:pos="4320"/>
          <w:tab w:val="clear" w:pos="8640"/>
        </w:tabs>
        <w:spacing w:after="60"/>
        <w:ind w:left="720"/>
      </w:pPr>
      <w:r w:rsidRPr="0054676A">
        <w:t>What items and reports are available online (checks, statements, deposit slips, deposited items, etc.)?</w:t>
      </w:r>
      <w:r w:rsidR="001525DA">
        <w:t>How long are each available?</w:t>
      </w:r>
      <w:r w:rsidR="009D5F01">
        <w:br/>
      </w:r>
      <w:r w:rsidR="009D5F01">
        <w:br/>
      </w:r>
      <w:r w:rsidR="009D5F01">
        <w:br/>
      </w:r>
    </w:p>
    <w:p w14:paraId="1073D6BC" w14:textId="53CF5D12" w:rsidR="00871590" w:rsidRPr="0054676A" w:rsidRDefault="00871590" w:rsidP="000A2428">
      <w:pPr>
        <w:pStyle w:val="Footer"/>
        <w:numPr>
          <w:ilvl w:val="0"/>
          <w:numId w:val="13"/>
        </w:numPr>
        <w:tabs>
          <w:tab w:val="clear" w:pos="1080"/>
          <w:tab w:val="clear" w:pos="4320"/>
          <w:tab w:val="clear" w:pos="8640"/>
        </w:tabs>
        <w:spacing w:after="60"/>
        <w:ind w:left="720"/>
      </w:pPr>
      <w:r w:rsidRPr="0054676A">
        <w:t xml:space="preserve">What items are captured on the monthly CD, if provided? </w:t>
      </w:r>
      <w:r w:rsidR="009D5F01">
        <w:br/>
      </w:r>
      <w:r w:rsidR="009D5F01">
        <w:br/>
      </w:r>
      <w:r w:rsidR="009D5F01">
        <w:br/>
      </w:r>
    </w:p>
    <w:p w14:paraId="470197EE" w14:textId="77B530B0" w:rsidR="00871590" w:rsidRPr="003C1253" w:rsidRDefault="00871590" w:rsidP="000A2428">
      <w:pPr>
        <w:pStyle w:val="Footer"/>
        <w:numPr>
          <w:ilvl w:val="0"/>
          <w:numId w:val="13"/>
        </w:numPr>
        <w:tabs>
          <w:tab w:val="clear" w:pos="1080"/>
          <w:tab w:val="clear" w:pos="4320"/>
          <w:tab w:val="clear" w:pos="8640"/>
        </w:tabs>
        <w:spacing w:after="60"/>
        <w:ind w:left="720"/>
      </w:pPr>
      <w:r w:rsidRPr="003C1253">
        <w:t xml:space="preserve">When </w:t>
      </w:r>
      <w:r w:rsidR="003C1253" w:rsidRPr="003C1253">
        <w:t xml:space="preserve">do you make </w:t>
      </w:r>
      <w:r w:rsidRPr="003C1253">
        <w:t>the monthly CD or imaged reports available?</w:t>
      </w:r>
      <w:r w:rsidR="009D5F01">
        <w:br/>
      </w:r>
      <w:r w:rsidR="009D5F01">
        <w:br/>
      </w:r>
      <w:r w:rsidR="009D5F01">
        <w:br/>
      </w:r>
      <w:r w:rsidRPr="003C1253">
        <w:t xml:space="preserve"> </w:t>
      </w:r>
    </w:p>
    <w:p w14:paraId="232E50B1" w14:textId="43C72432" w:rsidR="00871590" w:rsidRPr="0054676A" w:rsidRDefault="00871590" w:rsidP="000A2428">
      <w:pPr>
        <w:pStyle w:val="Footer"/>
        <w:numPr>
          <w:ilvl w:val="0"/>
          <w:numId w:val="13"/>
        </w:numPr>
        <w:tabs>
          <w:tab w:val="clear" w:pos="1080"/>
          <w:tab w:val="clear" w:pos="4320"/>
          <w:tab w:val="clear" w:pos="8640"/>
        </w:tabs>
        <w:ind w:left="720"/>
      </w:pPr>
      <w:r w:rsidRPr="0054676A">
        <w:t xml:space="preserve">When and </w:t>
      </w:r>
      <w:r w:rsidR="004008F0">
        <w:t xml:space="preserve">for </w:t>
      </w:r>
      <w:r w:rsidRPr="0054676A">
        <w:t>how long are statements and account analyses available online?</w:t>
      </w:r>
      <w:r w:rsidR="009D5F01">
        <w:br/>
      </w:r>
      <w:r w:rsidR="009D5F01">
        <w:br/>
      </w:r>
      <w:r w:rsidR="009D5F01">
        <w:br/>
      </w:r>
    </w:p>
    <w:p w14:paraId="42DA57DD" w14:textId="77777777" w:rsidR="00871590" w:rsidRPr="00E434B6" w:rsidRDefault="00E434B6" w:rsidP="00232B50">
      <w:pPr>
        <w:pStyle w:val="Heading3"/>
      </w:pPr>
      <w:r w:rsidRPr="00E434B6">
        <w:t>9.</w:t>
      </w:r>
      <w:r w:rsidRPr="00E434B6">
        <w:tab/>
      </w:r>
      <w:r w:rsidR="002F51DB">
        <w:t>Automated Clearinghouse (</w:t>
      </w:r>
      <w:r w:rsidR="00871590" w:rsidRPr="00E434B6">
        <w:t>ACH</w:t>
      </w:r>
      <w:r w:rsidR="002F51DB">
        <w:t>)</w:t>
      </w:r>
      <w:r w:rsidR="00871590" w:rsidRPr="00E434B6">
        <w:t xml:space="preserve"> Services</w:t>
      </w:r>
      <w:r w:rsidR="00520A97" w:rsidRPr="00E434B6">
        <w:t xml:space="preserve"> </w:t>
      </w:r>
    </w:p>
    <w:p w14:paraId="4D6990A7" w14:textId="77777777" w:rsidR="00871590" w:rsidRPr="0054676A" w:rsidRDefault="001B7D71" w:rsidP="0010254C">
      <w:pPr>
        <w:pStyle w:val="Footer"/>
        <w:ind w:left="360"/>
      </w:pPr>
      <w:r>
        <w:t>We</w:t>
      </w:r>
      <w:r w:rsidR="00871590" w:rsidRPr="0054676A">
        <w:t xml:space="preserve"> </w:t>
      </w:r>
      <w:r w:rsidR="001525DA">
        <w:t xml:space="preserve">require </w:t>
      </w:r>
      <w:r w:rsidR="00871590" w:rsidRPr="0054676A">
        <w:t>ACH transactions for payable and receivable transactions.</w:t>
      </w:r>
      <w:r w:rsidR="00520A97">
        <w:t xml:space="preserve"> </w:t>
      </w:r>
      <w:r>
        <w:rPr>
          <w:color w:val="000000"/>
        </w:rPr>
        <w:t>We</w:t>
      </w:r>
      <w:r w:rsidR="00871590" w:rsidRPr="0054676A">
        <w:rPr>
          <w:color w:val="000000"/>
        </w:rPr>
        <w:t xml:space="preserve"> require a pre</w:t>
      </w:r>
      <w:r w:rsidR="001525DA">
        <w:rPr>
          <w:color w:val="000000"/>
        </w:rPr>
        <w:t>-</w:t>
      </w:r>
      <w:r w:rsidR="00871590" w:rsidRPr="0054676A">
        <w:rPr>
          <w:color w:val="000000"/>
        </w:rPr>
        <w:t>notification (pre</w:t>
      </w:r>
      <w:r w:rsidR="001525DA">
        <w:rPr>
          <w:color w:val="000000"/>
        </w:rPr>
        <w:t>-</w:t>
      </w:r>
      <w:r w:rsidR="00871590" w:rsidRPr="0054676A">
        <w:rPr>
          <w:color w:val="000000"/>
        </w:rPr>
        <w:t>note) on all new transactions.</w:t>
      </w:r>
      <w:r w:rsidR="00520A97">
        <w:t xml:space="preserve"> </w:t>
      </w:r>
    </w:p>
    <w:p w14:paraId="65DF2890" w14:textId="7E0F5DA4" w:rsidR="00871590" w:rsidRPr="0054676A" w:rsidRDefault="00871590" w:rsidP="000A2428">
      <w:pPr>
        <w:pStyle w:val="Footer"/>
        <w:numPr>
          <w:ilvl w:val="0"/>
          <w:numId w:val="5"/>
        </w:numPr>
        <w:tabs>
          <w:tab w:val="clear" w:pos="1080"/>
          <w:tab w:val="clear" w:pos="4320"/>
          <w:tab w:val="clear" w:pos="8640"/>
        </w:tabs>
        <w:spacing w:after="60"/>
        <w:ind w:left="720"/>
      </w:pPr>
      <w:r w:rsidRPr="0054676A">
        <w:t>Describe the transmission alternatives for individual ACH transactions.</w:t>
      </w:r>
      <w:r w:rsidR="00520A97">
        <w:t xml:space="preserve"> </w:t>
      </w:r>
      <w:r w:rsidR="001B7D71">
        <w:t xml:space="preserve">Can we </w:t>
      </w:r>
      <w:r w:rsidRPr="0054676A">
        <w:t>initiate individual ACH transactions online?</w:t>
      </w:r>
      <w:r w:rsidR="00520A97">
        <w:t xml:space="preserve"> </w:t>
      </w:r>
      <w:r w:rsidR="009D5F01">
        <w:br/>
      </w:r>
      <w:r w:rsidR="009D5F01">
        <w:br/>
      </w:r>
      <w:r w:rsidR="009D5F01">
        <w:br/>
      </w:r>
    </w:p>
    <w:p w14:paraId="3D240A9C" w14:textId="059D33A6" w:rsidR="00871590" w:rsidRPr="0054676A" w:rsidRDefault="00871590" w:rsidP="000A2428">
      <w:pPr>
        <w:pStyle w:val="Footer"/>
        <w:numPr>
          <w:ilvl w:val="0"/>
          <w:numId w:val="5"/>
        </w:numPr>
        <w:tabs>
          <w:tab w:val="clear" w:pos="1080"/>
          <w:tab w:val="clear" w:pos="4320"/>
          <w:tab w:val="clear" w:pos="8640"/>
        </w:tabs>
        <w:spacing w:after="60"/>
        <w:ind w:left="720"/>
      </w:pPr>
      <w:r w:rsidRPr="0054676A">
        <w:t xml:space="preserve">What filters and blocks are available on </w:t>
      </w:r>
      <w:r w:rsidR="001B7D71">
        <w:t>our</w:t>
      </w:r>
      <w:r w:rsidR="001B7D71" w:rsidRPr="0054676A">
        <w:t xml:space="preserve"> </w:t>
      </w:r>
      <w:r w:rsidRPr="0054676A">
        <w:t>accounts for ACH transactions?</w:t>
      </w:r>
      <w:r w:rsidR="009D5F01">
        <w:br/>
      </w:r>
      <w:r w:rsidR="009D5F01">
        <w:br/>
      </w:r>
      <w:r w:rsidR="009D5F01">
        <w:lastRenderedPageBreak/>
        <w:br/>
      </w:r>
    </w:p>
    <w:p w14:paraId="2AB7C489" w14:textId="64694C3D" w:rsidR="00871590" w:rsidRPr="0054676A" w:rsidRDefault="00871590" w:rsidP="000A2428">
      <w:pPr>
        <w:pStyle w:val="Footer"/>
        <w:numPr>
          <w:ilvl w:val="0"/>
          <w:numId w:val="5"/>
        </w:numPr>
        <w:tabs>
          <w:tab w:val="clear" w:pos="1080"/>
          <w:tab w:val="clear" w:pos="4320"/>
          <w:tab w:val="clear" w:pos="8640"/>
        </w:tabs>
        <w:spacing w:after="60"/>
        <w:ind w:left="720"/>
      </w:pPr>
      <w:r w:rsidRPr="0054676A">
        <w:t xml:space="preserve">Are ACH addenda shown in their entirety online and </w:t>
      </w:r>
      <w:r w:rsidR="00580FCC">
        <w:t>i</w:t>
      </w:r>
      <w:r w:rsidRPr="0054676A">
        <w:t>n reports?</w:t>
      </w:r>
      <w:r w:rsidR="009D5F01">
        <w:br/>
      </w:r>
      <w:r w:rsidR="009D5F01">
        <w:br/>
      </w:r>
      <w:r w:rsidR="009D5F01">
        <w:br/>
      </w:r>
    </w:p>
    <w:p w14:paraId="66FB88A5" w14:textId="7C1A038F" w:rsidR="00871590" w:rsidRPr="0054676A" w:rsidRDefault="00871590" w:rsidP="000A2428">
      <w:pPr>
        <w:pStyle w:val="Footer"/>
        <w:numPr>
          <w:ilvl w:val="0"/>
          <w:numId w:val="5"/>
        </w:numPr>
        <w:tabs>
          <w:tab w:val="clear" w:pos="1080"/>
          <w:tab w:val="clear" w:pos="4320"/>
          <w:tab w:val="clear" w:pos="8640"/>
        </w:tabs>
        <w:spacing w:after="60"/>
        <w:ind w:left="720"/>
      </w:pPr>
      <w:r w:rsidRPr="0054676A">
        <w:t xml:space="preserve">What is </w:t>
      </w:r>
      <w:r w:rsidR="001B7D71">
        <w:t>your</w:t>
      </w:r>
      <w:r w:rsidRPr="0054676A">
        <w:t xml:space="preserve"> policy on pre</w:t>
      </w:r>
      <w:r w:rsidR="001525DA">
        <w:t>-</w:t>
      </w:r>
      <w:r w:rsidRPr="0054676A">
        <w:t>notification? Is the pre</w:t>
      </w:r>
      <w:r w:rsidR="001525DA">
        <w:t>-</w:t>
      </w:r>
      <w:r w:rsidRPr="0054676A">
        <w:t>note charged as a standard ACH transaction?</w:t>
      </w:r>
      <w:r w:rsidR="00520A97">
        <w:t xml:space="preserve"> </w:t>
      </w:r>
      <w:r w:rsidR="009D5F01">
        <w:br/>
      </w:r>
      <w:r w:rsidR="009D5F01">
        <w:br/>
      </w:r>
      <w:r w:rsidR="009D5F01">
        <w:br/>
      </w:r>
    </w:p>
    <w:p w14:paraId="5AB609B7" w14:textId="22E2DE1C" w:rsidR="00871590" w:rsidRDefault="00871590" w:rsidP="000A2428">
      <w:pPr>
        <w:pStyle w:val="Footer"/>
        <w:numPr>
          <w:ilvl w:val="0"/>
          <w:numId w:val="5"/>
        </w:numPr>
        <w:tabs>
          <w:tab w:val="clear" w:pos="1080"/>
          <w:tab w:val="clear" w:pos="4320"/>
          <w:tab w:val="clear" w:pos="8640"/>
        </w:tabs>
        <w:ind w:left="720"/>
      </w:pPr>
      <w:r w:rsidRPr="0054676A">
        <w:t>What is the deadline for transmission (hour and day) for a payroll to credit employee accounts on a Friday?</w:t>
      </w:r>
      <w:r w:rsidR="009D5F01">
        <w:br/>
      </w:r>
      <w:r w:rsidR="009D5F01">
        <w:br/>
      </w:r>
      <w:r w:rsidR="009D5F01">
        <w:br/>
      </w:r>
      <w:r w:rsidR="00520A97">
        <w:t xml:space="preserve"> </w:t>
      </w:r>
    </w:p>
    <w:p w14:paraId="149FA147" w14:textId="0244BBAE" w:rsidR="00F02969" w:rsidRDefault="00F02969" w:rsidP="000A2428">
      <w:pPr>
        <w:pStyle w:val="Footer"/>
        <w:numPr>
          <w:ilvl w:val="0"/>
          <w:numId w:val="5"/>
        </w:numPr>
        <w:tabs>
          <w:tab w:val="clear" w:pos="1080"/>
          <w:tab w:val="clear" w:pos="4320"/>
          <w:tab w:val="clear" w:pos="8640"/>
        </w:tabs>
        <w:ind w:left="720"/>
      </w:pPr>
      <w:r>
        <w:t>Is ACH positive pay available?</w:t>
      </w:r>
      <w:r w:rsidR="009D5F01">
        <w:br/>
      </w:r>
      <w:r w:rsidR="009D5F01">
        <w:br/>
      </w:r>
      <w:r w:rsidR="009D5F01">
        <w:br/>
      </w:r>
    </w:p>
    <w:p w14:paraId="4AFAD491" w14:textId="67379821" w:rsidR="00F02969" w:rsidRPr="0054676A" w:rsidRDefault="00F02969" w:rsidP="000A2428">
      <w:pPr>
        <w:pStyle w:val="Footer"/>
        <w:numPr>
          <w:ilvl w:val="0"/>
          <w:numId w:val="5"/>
        </w:numPr>
        <w:tabs>
          <w:tab w:val="clear" w:pos="1080"/>
          <w:tab w:val="clear" w:pos="4320"/>
          <w:tab w:val="clear" w:pos="8640"/>
        </w:tabs>
        <w:ind w:left="720"/>
      </w:pPr>
      <w:r>
        <w:t>Does ACH debit the account on day of initiation or settlement?</w:t>
      </w:r>
      <w:r w:rsidR="009D5F01">
        <w:br/>
      </w:r>
      <w:r w:rsidR="009D5F01">
        <w:br/>
      </w:r>
      <w:r w:rsidR="009D5F01">
        <w:br/>
      </w:r>
    </w:p>
    <w:p w14:paraId="13B9AC39" w14:textId="77777777" w:rsidR="00871590" w:rsidRPr="006A461E" w:rsidRDefault="00E434B6" w:rsidP="00232B50">
      <w:pPr>
        <w:pStyle w:val="Heading3"/>
        <w:rPr>
          <w:sz w:val="22"/>
          <w:szCs w:val="22"/>
        </w:rPr>
      </w:pPr>
      <w:r w:rsidRPr="006A461E">
        <w:t>10.</w:t>
      </w:r>
      <w:r w:rsidRPr="006A461E">
        <w:tab/>
      </w:r>
      <w:r w:rsidR="00871590" w:rsidRPr="006A461E">
        <w:t>Safekeeping Services</w:t>
      </w:r>
      <w:r w:rsidR="00520A97" w:rsidRPr="006A461E">
        <w:rPr>
          <w:sz w:val="22"/>
          <w:szCs w:val="22"/>
        </w:rPr>
        <w:t xml:space="preserve"> </w:t>
      </w:r>
    </w:p>
    <w:p w14:paraId="5510CF9C" w14:textId="77777777" w:rsidR="00871590" w:rsidRPr="0054676A" w:rsidRDefault="00580FCC" w:rsidP="0010254C">
      <w:pPr>
        <w:pStyle w:val="Footer"/>
        <w:ind w:left="360"/>
      </w:pPr>
      <w:r>
        <w:t xml:space="preserve">We </w:t>
      </w:r>
      <w:r w:rsidR="00340476">
        <w:t>may</w:t>
      </w:r>
      <w:r w:rsidR="00340476" w:rsidRPr="0054676A">
        <w:t xml:space="preserve"> </w:t>
      </w:r>
      <w:r w:rsidR="00871590" w:rsidRPr="0054676A">
        <w:t>require</w:t>
      </w:r>
      <w:r>
        <w:t xml:space="preserve"> you</w:t>
      </w:r>
      <w:r w:rsidR="00871590" w:rsidRPr="0054676A">
        <w:t xml:space="preserve"> </w:t>
      </w:r>
      <w:r w:rsidR="00091712">
        <w:t xml:space="preserve">or another eligible offeror </w:t>
      </w:r>
      <w:r w:rsidR="00871590" w:rsidRPr="0054676A">
        <w:t xml:space="preserve">to provide book-entry safekeeping services for any securities </w:t>
      </w:r>
      <w:r>
        <w:t xml:space="preserve">we </w:t>
      </w:r>
      <w:r w:rsidR="00871590" w:rsidRPr="0054676A">
        <w:t>own.</w:t>
      </w:r>
      <w:r w:rsidR="00520A97">
        <w:t xml:space="preserve"> </w:t>
      </w:r>
      <w:r>
        <w:t>We will make a</w:t>
      </w:r>
      <w:r w:rsidR="00871590" w:rsidRPr="0054676A">
        <w:t xml:space="preserve">ll </w:t>
      </w:r>
      <w:r>
        <w:t>our</w:t>
      </w:r>
      <w:r w:rsidRPr="0054676A">
        <w:t xml:space="preserve"> </w:t>
      </w:r>
      <w:r w:rsidR="00871590" w:rsidRPr="0054676A">
        <w:t>investments</w:t>
      </w:r>
      <w:r w:rsidRPr="0054676A">
        <w:t xml:space="preserve"> </w:t>
      </w:r>
      <w:r w:rsidR="00871590" w:rsidRPr="0054676A">
        <w:t xml:space="preserve">and </w:t>
      </w:r>
      <w:r>
        <w:t xml:space="preserve">transmit </w:t>
      </w:r>
      <w:r w:rsidR="00871590" w:rsidRPr="0054676A">
        <w:t xml:space="preserve">instructions for clearing and safekeeping to </w:t>
      </w:r>
      <w:r>
        <w:t>you</w:t>
      </w:r>
      <w:r w:rsidR="00871590" w:rsidRPr="0054676A">
        <w:t xml:space="preserve"> in writing</w:t>
      </w:r>
      <w:r w:rsidR="001525DA">
        <w:t xml:space="preserve"> or electronically</w:t>
      </w:r>
      <w:r w:rsidR="00871590" w:rsidRPr="0054676A">
        <w:t>.</w:t>
      </w:r>
      <w:r w:rsidR="00520A97">
        <w:t xml:space="preserve"> </w:t>
      </w:r>
    </w:p>
    <w:p w14:paraId="00F989C3" w14:textId="12D2F5D3" w:rsidR="00871590" w:rsidRPr="0054676A" w:rsidRDefault="00871590" w:rsidP="0010254C">
      <w:pPr>
        <w:pStyle w:val="Footer"/>
        <w:ind w:left="360"/>
      </w:pPr>
      <w:r w:rsidRPr="0054676A">
        <w:t xml:space="preserve">All securities must be cleared on a </w:t>
      </w:r>
      <w:r w:rsidRPr="0054676A">
        <w:rPr>
          <w:b/>
        </w:rPr>
        <w:t>delivery versus payment (DVP)</w:t>
      </w:r>
      <w:r w:rsidRPr="0054676A">
        <w:t xml:space="preserve"> basis</w:t>
      </w:r>
      <w:r w:rsidR="00016699">
        <w:t>.</w:t>
      </w:r>
      <w:r w:rsidRPr="0054676A">
        <w:t xml:space="preserve"> </w:t>
      </w:r>
      <w:r w:rsidR="00016699">
        <w:t>O</w:t>
      </w:r>
      <w:r w:rsidRPr="0054676A">
        <w:t xml:space="preserve">wnership </w:t>
      </w:r>
      <w:r w:rsidR="00016699">
        <w:t xml:space="preserve">must be </w:t>
      </w:r>
      <w:r w:rsidRPr="0054676A">
        <w:t>documented by original clearing confirmations</w:t>
      </w:r>
      <w:r w:rsidR="00F00F62">
        <w:t>,</w:t>
      </w:r>
      <w:r w:rsidR="0089702A">
        <w:t xml:space="preserve"> and safe</w:t>
      </w:r>
      <w:r w:rsidRPr="0054676A">
        <w:t xml:space="preserve">keeping </w:t>
      </w:r>
      <w:r w:rsidR="0089702A">
        <w:t xml:space="preserve">of </w:t>
      </w:r>
      <w:r w:rsidRPr="0054676A">
        <w:t xml:space="preserve">receipts </w:t>
      </w:r>
      <w:r w:rsidR="00F00F62">
        <w:t xml:space="preserve">must be </w:t>
      </w:r>
      <w:r w:rsidRPr="0054676A">
        <w:t>provided within one business day of the transaction.</w:t>
      </w:r>
      <w:r w:rsidR="00520A97">
        <w:t xml:space="preserve"> </w:t>
      </w:r>
      <w:r w:rsidRPr="0054676A">
        <w:t xml:space="preserve">Funds for investments </w:t>
      </w:r>
      <w:r w:rsidR="00016699">
        <w:t>must</w:t>
      </w:r>
      <w:r w:rsidR="00016699" w:rsidRPr="0054676A">
        <w:t xml:space="preserve"> </w:t>
      </w:r>
      <w:r w:rsidRPr="0054676A">
        <w:t xml:space="preserve">be drawn from </w:t>
      </w:r>
      <w:r w:rsidR="00016699">
        <w:t>our</w:t>
      </w:r>
      <w:r w:rsidR="00016699" w:rsidRPr="0054676A">
        <w:t xml:space="preserve"> </w:t>
      </w:r>
      <w:r w:rsidRPr="0054676A">
        <w:t xml:space="preserve">designated </w:t>
      </w:r>
      <w:r w:rsidR="00016699">
        <w:t>demand deposit</w:t>
      </w:r>
      <w:r w:rsidRPr="0054676A">
        <w:t xml:space="preserve"> account.</w:t>
      </w:r>
      <w:r w:rsidR="00520A97">
        <w:t xml:space="preserve"> </w:t>
      </w:r>
      <w:r w:rsidRPr="0054676A">
        <w:t xml:space="preserve">All </w:t>
      </w:r>
      <w:r w:rsidR="00F00F62">
        <w:t>principal</w:t>
      </w:r>
      <w:r w:rsidR="00016699">
        <w:t xml:space="preserve"> and interest</w:t>
      </w:r>
      <w:r w:rsidRPr="0054676A">
        <w:t xml:space="preserve"> payments, coupon payments, and maturities must receive automated </w:t>
      </w:r>
      <w:r w:rsidR="00CF26BB" w:rsidRPr="0054676A">
        <w:t>same</w:t>
      </w:r>
      <w:r w:rsidR="00CF26BB">
        <w:t xml:space="preserve"> day</w:t>
      </w:r>
      <w:r w:rsidRPr="0054676A">
        <w:t xml:space="preserve"> collected credit on </w:t>
      </w:r>
      <w:r w:rsidR="00016699">
        <w:t>our</w:t>
      </w:r>
      <w:r w:rsidRPr="0054676A">
        <w:t xml:space="preserve"> designated account without requiring any additional action</w:t>
      </w:r>
      <w:r w:rsidR="00016699">
        <w:t xml:space="preserve"> by us</w:t>
      </w:r>
      <w:r w:rsidRPr="0054676A">
        <w:t>.</w:t>
      </w:r>
      <w:r w:rsidR="00520A97">
        <w:t xml:space="preserve"> </w:t>
      </w:r>
    </w:p>
    <w:p w14:paraId="0026BB83" w14:textId="77777777" w:rsidR="00871590" w:rsidRPr="0054676A" w:rsidRDefault="00871590" w:rsidP="0010254C">
      <w:pPr>
        <w:pStyle w:val="Footer"/>
        <w:ind w:left="360"/>
      </w:pPr>
      <w:r w:rsidRPr="0054676A">
        <w:t xml:space="preserve">If </w:t>
      </w:r>
      <w:r w:rsidR="00016699">
        <w:t>you use</w:t>
      </w:r>
      <w:r w:rsidR="00016699" w:rsidRPr="0054676A">
        <w:t xml:space="preserve"> </w:t>
      </w:r>
      <w:r w:rsidRPr="0054676A">
        <w:t xml:space="preserve">a correspondent bank for safekeeping </w:t>
      </w:r>
      <w:r w:rsidR="00016699">
        <w:t>our</w:t>
      </w:r>
      <w:r w:rsidRPr="0054676A">
        <w:t xml:space="preserve"> securities, the transactions </w:t>
      </w:r>
      <w:r w:rsidR="00760898">
        <w:t>must</w:t>
      </w:r>
      <w:r w:rsidR="00760898" w:rsidRPr="0054676A">
        <w:t xml:space="preserve"> </w:t>
      </w:r>
      <w:r w:rsidRPr="0054676A">
        <w:t xml:space="preserve">be handled through </w:t>
      </w:r>
      <w:r w:rsidR="00016699">
        <w:t>your</w:t>
      </w:r>
      <w:r w:rsidRPr="0054676A">
        <w:t xml:space="preserve"> systems and </w:t>
      </w:r>
      <w:r w:rsidR="00016699">
        <w:t>must</w:t>
      </w:r>
      <w:r w:rsidR="00016699" w:rsidRPr="0054676A">
        <w:t xml:space="preserve"> </w:t>
      </w:r>
      <w:r w:rsidRPr="0054676A">
        <w:t xml:space="preserve">not require additional interaction by </w:t>
      </w:r>
      <w:r w:rsidR="00016699">
        <w:t>us</w:t>
      </w:r>
      <w:r w:rsidRPr="0054676A">
        <w:t xml:space="preserve"> with the correspondent bank.</w:t>
      </w:r>
      <w:r w:rsidR="00520A97">
        <w:t xml:space="preserve"> </w:t>
      </w:r>
      <w:r w:rsidRPr="0054676A">
        <w:t>No delay in transactions, wires</w:t>
      </w:r>
      <w:r w:rsidR="00016699">
        <w:t>,</w:t>
      </w:r>
      <w:r w:rsidRPr="0054676A">
        <w:t xml:space="preserve"> or flow of funds </w:t>
      </w:r>
      <w:r w:rsidR="00760898">
        <w:t>is</w:t>
      </w:r>
      <w:r w:rsidRPr="0054676A">
        <w:t xml:space="preserve"> acceptable under a correspondent relationship.</w:t>
      </w:r>
    </w:p>
    <w:p w14:paraId="68F43082" w14:textId="219A9B4F" w:rsidR="00871590" w:rsidRPr="0054676A" w:rsidRDefault="00760898" w:rsidP="000A2428">
      <w:pPr>
        <w:pStyle w:val="Footer"/>
        <w:numPr>
          <w:ilvl w:val="0"/>
          <w:numId w:val="4"/>
        </w:numPr>
        <w:tabs>
          <w:tab w:val="clear" w:pos="1080"/>
          <w:tab w:val="clear" w:pos="4320"/>
          <w:tab w:val="clear" w:pos="8640"/>
        </w:tabs>
        <w:spacing w:after="60"/>
        <w:ind w:left="720"/>
      </w:pPr>
      <w:r>
        <w:t>Are you</w:t>
      </w:r>
      <w:r w:rsidR="00871590" w:rsidRPr="0054676A">
        <w:t xml:space="preserve"> a member of</w:t>
      </w:r>
      <w:r>
        <w:t xml:space="preserve"> either</w:t>
      </w:r>
      <w:r w:rsidR="00871590" w:rsidRPr="0054676A">
        <w:t xml:space="preserve"> the Federal Reserve or a </w:t>
      </w:r>
      <w:r>
        <w:t>F</w:t>
      </w:r>
      <w:r w:rsidR="00871590" w:rsidRPr="0054676A">
        <w:t xml:space="preserve">ederal </w:t>
      </w:r>
      <w:r>
        <w:t>H</w:t>
      </w:r>
      <w:r w:rsidR="00871590" w:rsidRPr="0054676A">
        <w:t xml:space="preserve">ome </w:t>
      </w:r>
      <w:r>
        <w:t>L</w:t>
      </w:r>
      <w:r w:rsidR="00871590" w:rsidRPr="0054676A">
        <w:t xml:space="preserve">oan </w:t>
      </w:r>
      <w:r>
        <w:t>B</w:t>
      </w:r>
      <w:r w:rsidR="00871590" w:rsidRPr="0054676A">
        <w:t xml:space="preserve">ank? If not, name the correspondent </w:t>
      </w:r>
      <w:r>
        <w:t>d</w:t>
      </w:r>
      <w:r w:rsidR="00871590" w:rsidRPr="0054676A">
        <w:t xml:space="preserve">epository </w:t>
      </w:r>
      <w:r>
        <w:t>you would</w:t>
      </w:r>
      <w:r w:rsidR="00871590" w:rsidRPr="0054676A">
        <w:t xml:space="preserve"> use for clearing and safekeeping.</w:t>
      </w:r>
      <w:r w:rsidR="00520A97">
        <w:t xml:space="preserve"> </w:t>
      </w:r>
      <w:r w:rsidR="00871590" w:rsidRPr="0054676A">
        <w:t xml:space="preserve">Describe any safekeeping arrangement proposed with a correspondent </w:t>
      </w:r>
      <w:r w:rsidR="00A57DCD">
        <w:t>d</w:t>
      </w:r>
      <w:r w:rsidR="00871590" w:rsidRPr="0054676A">
        <w:t>epository including</w:t>
      </w:r>
      <w:r w:rsidR="00A57DCD">
        <w:t xml:space="preserve"> </w:t>
      </w:r>
      <w:r w:rsidR="00871590" w:rsidRPr="0054676A">
        <w:t xml:space="preserve">processing </w:t>
      </w:r>
      <w:r w:rsidR="00EE4509">
        <w:t xml:space="preserve">requirements </w:t>
      </w:r>
      <w:r w:rsidR="00871590" w:rsidRPr="0054676A">
        <w:t xml:space="preserve">by </w:t>
      </w:r>
      <w:r w:rsidR="00A57DCD">
        <w:t>us</w:t>
      </w:r>
      <w:r w:rsidR="002B4B65">
        <w:br/>
      </w:r>
      <w:r w:rsidR="002B4B65">
        <w:br/>
      </w:r>
      <w:r w:rsidR="002B4B65">
        <w:br/>
      </w:r>
      <w:r w:rsidR="00871590" w:rsidRPr="0054676A">
        <w:t>.</w:t>
      </w:r>
      <w:r w:rsidR="00520A97">
        <w:t xml:space="preserve"> </w:t>
      </w:r>
    </w:p>
    <w:p w14:paraId="7AF5DF19" w14:textId="79B816E8" w:rsidR="00871590" w:rsidRPr="0054676A" w:rsidRDefault="00871590" w:rsidP="000A2428">
      <w:pPr>
        <w:pStyle w:val="Footer"/>
        <w:numPr>
          <w:ilvl w:val="0"/>
          <w:numId w:val="4"/>
        </w:numPr>
        <w:tabs>
          <w:tab w:val="clear" w:pos="1080"/>
          <w:tab w:val="clear" w:pos="4320"/>
          <w:tab w:val="clear" w:pos="8640"/>
        </w:tabs>
        <w:spacing w:after="60"/>
        <w:ind w:left="720"/>
      </w:pPr>
      <w:r w:rsidRPr="0054676A">
        <w:lastRenderedPageBreak/>
        <w:t>Are security transactions available online for either originati</w:t>
      </w:r>
      <w:r w:rsidR="008D342F">
        <w:t>ng</w:t>
      </w:r>
      <w:r w:rsidRPr="0054676A">
        <w:t xml:space="preserve"> or monitoring?</w:t>
      </w:r>
      <w:r w:rsidR="002B4B65">
        <w:br/>
      </w:r>
      <w:r w:rsidR="002B4B65">
        <w:br/>
      </w:r>
      <w:r w:rsidR="002B4B65">
        <w:br/>
      </w:r>
      <w:r w:rsidR="00520A97">
        <w:t xml:space="preserve"> </w:t>
      </w:r>
    </w:p>
    <w:p w14:paraId="457CBDCA" w14:textId="311F9C01" w:rsidR="00871590" w:rsidRPr="0054676A" w:rsidRDefault="00871590" w:rsidP="000A2428">
      <w:pPr>
        <w:pStyle w:val="Footer"/>
        <w:numPr>
          <w:ilvl w:val="0"/>
          <w:numId w:val="4"/>
        </w:numPr>
        <w:tabs>
          <w:tab w:val="clear" w:pos="1080"/>
          <w:tab w:val="clear" w:pos="4320"/>
          <w:tab w:val="clear" w:pos="8640"/>
        </w:tabs>
        <w:ind w:left="720"/>
      </w:pPr>
      <w:r w:rsidRPr="0054676A">
        <w:t>What is the deadline for settlement instructions on a cash (</w:t>
      </w:r>
      <w:r w:rsidR="00CF26BB" w:rsidRPr="0054676A">
        <w:t>same</w:t>
      </w:r>
      <w:r w:rsidR="00CF26BB">
        <w:t xml:space="preserve"> day</w:t>
      </w:r>
      <w:r w:rsidRPr="0054676A">
        <w:t>) settlement?</w:t>
      </w:r>
      <w:r w:rsidR="00520A97">
        <w:t xml:space="preserve"> </w:t>
      </w:r>
      <w:r w:rsidR="008D342F">
        <w:t>Would we incur</w:t>
      </w:r>
      <w:r w:rsidRPr="0054676A">
        <w:t xml:space="preserve"> any charge for late instructions?</w:t>
      </w:r>
      <w:r w:rsidR="002B4B65">
        <w:br/>
      </w:r>
      <w:r w:rsidR="002B4B65">
        <w:br/>
      </w:r>
      <w:r w:rsidR="002B4B65">
        <w:br/>
      </w:r>
    </w:p>
    <w:p w14:paraId="5D89C406" w14:textId="77777777" w:rsidR="00871590" w:rsidRPr="0054676A" w:rsidRDefault="008D342F" w:rsidP="00BD4C3C">
      <w:pPr>
        <w:pStyle w:val="Footer"/>
        <w:ind w:left="360"/>
      </w:pPr>
      <w:r>
        <w:t>We</w:t>
      </w:r>
      <w:r w:rsidR="00871590" w:rsidRPr="0054676A">
        <w:t xml:space="preserve"> may choose to purchase time deposits from </w:t>
      </w:r>
      <w:r>
        <w:t>you</w:t>
      </w:r>
      <w:r w:rsidR="00871590" w:rsidRPr="0054676A">
        <w:t>, but all time deposits will be competitively bid at the time of purchase.</w:t>
      </w:r>
      <w:r w:rsidR="00520A97">
        <w:t xml:space="preserve"> </w:t>
      </w:r>
    </w:p>
    <w:p w14:paraId="09320BA0" w14:textId="77777777" w:rsidR="00871590" w:rsidRPr="00E434B6" w:rsidRDefault="00E434B6" w:rsidP="00232B50">
      <w:pPr>
        <w:pStyle w:val="Heading3"/>
      </w:pPr>
      <w:r w:rsidRPr="00E434B6">
        <w:t>11.</w:t>
      </w:r>
      <w:r w:rsidRPr="00E434B6">
        <w:tab/>
      </w:r>
      <w:r w:rsidR="00871590" w:rsidRPr="00E434B6">
        <w:t>Collateral Requirements</w:t>
      </w:r>
      <w:r w:rsidR="00520A97" w:rsidRPr="00E434B6">
        <w:t xml:space="preserve"> </w:t>
      </w:r>
    </w:p>
    <w:p w14:paraId="5FF4ACC0" w14:textId="77777777" w:rsidR="00871590" w:rsidRPr="0054676A" w:rsidRDefault="00A14224" w:rsidP="00BD4C3C">
      <w:pPr>
        <w:pStyle w:val="Footer"/>
        <w:ind w:left="360"/>
      </w:pPr>
      <w:r>
        <w:t>You must meet a</w:t>
      </w:r>
      <w:r w:rsidR="00871590" w:rsidRPr="0054676A">
        <w:t>ll the requirements, including those beyond the Public Funds Collateral Act, as stated below.</w:t>
      </w:r>
      <w:r w:rsidR="00520A97">
        <w:t xml:space="preserve"> </w:t>
      </w:r>
      <w:r w:rsidR="00871590" w:rsidRPr="0054676A">
        <w:t xml:space="preserve">The </w:t>
      </w:r>
      <w:r w:rsidR="00602E51">
        <w:t>proposal</w:t>
      </w:r>
      <w:r w:rsidR="00871590" w:rsidRPr="0054676A">
        <w:t xml:space="preserve"> must state </w:t>
      </w:r>
      <w:r>
        <w:t xml:space="preserve">that you </w:t>
      </w:r>
      <w:r w:rsidR="00871590" w:rsidRPr="0054676A">
        <w:t>agree</w:t>
      </w:r>
      <w:r>
        <w:t xml:space="preserve"> </w:t>
      </w:r>
      <w:r w:rsidR="00871590" w:rsidRPr="0054676A">
        <w:t>to the following terms and conditions</w:t>
      </w:r>
      <w:r w:rsidR="00F00F62">
        <w:t>:</w:t>
      </w:r>
    </w:p>
    <w:p w14:paraId="4894215C" w14:textId="427B0AF5" w:rsidR="00871590" w:rsidRPr="0054676A" w:rsidRDefault="00871590" w:rsidP="000A2428">
      <w:pPr>
        <w:numPr>
          <w:ilvl w:val="0"/>
          <w:numId w:val="27"/>
        </w:numPr>
        <w:spacing w:after="60"/>
      </w:pPr>
      <w:r w:rsidRPr="0054676A">
        <w:t xml:space="preserve">All collateral pledged to </w:t>
      </w:r>
      <w:r w:rsidR="008D342F">
        <w:t>us</w:t>
      </w:r>
      <w:r w:rsidRPr="0054676A">
        <w:t xml:space="preserve"> must be held by a custodian or permitted institution as specified by the Texas Government Code, Chapter 2257</w:t>
      </w:r>
      <w:r w:rsidR="008D342F">
        <w:t xml:space="preserve">, </w:t>
      </w:r>
      <w:r w:rsidR="008D342F" w:rsidRPr="0054676A">
        <w:t>Public Funds Collateral Act</w:t>
      </w:r>
      <w:r w:rsidR="008D342F">
        <w:t>.</w:t>
      </w:r>
      <w:r w:rsidRPr="0054676A">
        <w:t xml:space="preserve"> </w:t>
      </w:r>
    </w:p>
    <w:p w14:paraId="75D09791" w14:textId="77777777" w:rsidR="00871590" w:rsidRPr="0054676A" w:rsidRDefault="00512591" w:rsidP="000A2428">
      <w:pPr>
        <w:numPr>
          <w:ilvl w:val="0"/>
          <w:numId w:val="27"/>
        </w:numPr>
        <w:spacing w:after="60"/>
      </w:pPr>
      <w:r>
        <w:t>We</w:t>
      </w:r>
      <w:r w:rsidR="00871590" w:rsidRPr="0054676A">
        <w:t xml:space="preserve">, </w:t>
      </w:r>
      <w:r>
        <w:t>you</w:t>
      </w:r>
      <w:r w:rsidR="00871590" w:rsidRPr="0054676A">
        <w:t xml:space="preserve">, and the safekeeping bank </w:t>
      </w:r>
      <w:r>
        <w:t xml:space="preserve">must execute a triparty safekeeping agreement </w:t>
      </w:r>
      <w:r w:rsidR="00871590" w:rsidRPr="0054676A">
        <w:t>for custody of pledged securities in full compliance with</w:t>
      </w:r>
      <w:r w:rsidR="006012A4">
        <w:t xml:space="preserve"> the</w:t>
      </w:r>
      <w:r w:rsidR="00871590" w:rsidRPr="0054676A">
        <w:t xml:space="preserve"> FIRREA requiring a </w:t>
      </w:r>
      <w:r w:rsidR="00873349">
        <w:t>d</w:t>
      </w:r>
      <w:r w:rsidR="00871590" w:rsidRPr="0054676A">
        <w:t xml:space="preserve">epository resolution. (Or completion of Circular 7 if </w:t>
      </w:r>
      <w:r w:rsidR="005823BE">
        <w:t>a</w:t>
      </w:r>
      <w:r w:rsidR="005823BE" w:rsidRPr="0054676A">
        <w:t xml:space="preserve"> </w:t>
      </w:r>
      <w:r w:rsidR="00871590" w:rsidRPr="0054676A">
        <w:t xml:space="preserve">Federal Reserve </w:t>
      </w:r>
      <w:r w:rsidR="006012A4">
        <w:t>b</w:t>
      </w:r>
      <w:r w:rsidR="005823BE">
        <w:t xml:space="preserve">ank </w:t>
      </w:r>
      <w:r w:rsidR="00871590" w:rsidRPr="0054676A">
        <w:t xml:space="preserve">is acting as custodian. </w:t>
      </w:r>
      <w:r w:rsidR="00A62671">
        <w:t xml:space="preserve">Even </w:t>
      </w:r>
      <w:r w:rsidR="006012A4">
        <w:t>if a</w:t>
      </w:r>
      <w:r w:rsidR="00871590" w:rsidRPr="0054676A">
        <w:t xml:space="preserve"> </w:t>
      </w:r>
      <w:r w:rsidR="005823BE">
        <w:t xml:space="preserve">Federal Reserve </w:t>
      </w:r>
      <w:r w:rsidR="006012A4">
        <w:t>b</w:t>
      </w:r>
      <w:r w:rsidR="005823BE">
        <w:t>ank</w:t>
      </w:r>
      <w:r w:rsidR="00A62671">
        <w:t xml:space="preserve"> is used, you and we</w:t>
      </w:r>
      <w:r w:rsidR="00871590" w:rsidRPr="0054676A">
        <w:t xml:space="preserve"> </w:t>
      </w:r>
      <w:r w:rsidR="00A62671">
        <w:t>must</w:t>
      </w:r>
      <w:r w:rsidR="00A62671" w:rsidRPr="0054676A">
        <w:t xml:space="preserve"> </w:t>
      </w:r>
      <w:r w:rsidR="00871590" w:rsidRPr="0054676A">
        <w:t xml:space="preserve">still </w:t>
      </w:r>
      <w:r w:rsidR="005823BE">
        <w:t xml:space="preserve">execute </w:t>
      </w:r>
      <w:r w:rsidR="006012A4">
        <w:t>a depository agreement</w:t>
      </w:r>
      <w:r w:rsidR="00705212">
        <w:t>.</w:t>
      </w:r>
      <w:r w:rsidR="00871590" w:rsidRPr="0054676A">
        <w:t>)</w:t>
      </w:r>
    </w:p>
    <w:p w14:paraId="5E538B03" w14:textId="77777777" w:rsidR="00871590" w:rsidRPr="0054676A" w:rsidRDefault="00871590" w:rsidP="000A2428">
      <w:pPr>
        <w:numPr>
          <w:ilvl w:val="0"/>
          <w:numId w:val="27"/>
        </w:numPr>
        <w:spacing w:after="60"/>
      </w:pPr>
      <w:r w:rsidRPr="0054676A">
        <w:t xml:space="preserve">All time and demand deposits above FDIC coverage </w:t>
      </w:r>
      <w:r w:rsidR="00A62671">
        <w:t>must</w:t>
      </w:r>
      <w:r w:rsidR="00A62671" w:rsidRPr="0054676A">
        <w:t xml:space="preserve"> </w:t>
      </w:r>
      <w:r w:rsidRPr="0054676A">
        <w:t>be collateralized at a minimum of 102</w:t>
      </w:r>
      <w:r w:rsidR="00873349">
        <w:t xml:space="preserve"> percent</w:t>
      </w:r>
      <w:r w:rsidRPr="0054676A">
        <w:t xml:space="preserve"> of </w:t>
      </w:r>
      <w:r w:rsidRPr="00F00F62">
        <w:t>principal</w:t>
      </w:r>
      <w:r w:rsidRPr="0054676A">
        <w:t xml:space="preserve"> plus accrued interest at all times (110</w:t>
      </w:r>
      <w:r w:rsidR="00873349">
        <w:t xml:space="preserve"> percent</w:t>
      </w:r>
      <w:r w:rsidRPr="0054676A">
        <w:t xml:space="preserve"> on mortgage</w:t>
      </w:r>
      <w:r w:rsidR="00873349">
        <w:t>-</w:t>
      </w:r>
      <w:r w:rsidRPr="0054676A">
        <w:t>backed securities)</w:t>
      </w:r>
      <w:r w:rsidR="00705212">
        <w:t>.</w:t>
      </w:r>
      <w:r w:rsidR="00520A97">
        <w:t xml:space="preserve"> </w:t>
      </w:r>
    </w:p>
    <w:p w14:paraId="4608DD50" w14:textId="77777777" w:rsidR="00871590" w:rsidRPr="0054676A" w:rsidRDefault="00873349" w:rsidP="000A2428">
      <w:pPr>
        <w:numPr>
          <w:ilvl w:val="0"/>
          <w:numId w:val="27"/>
        </w:numPr>
        <w:spacing w:after="60"/>
      </w:pPr>
      <w:r>
        <w:t>You</w:t>
      </w:r>
      <w:r w:rsidR="00C7344D">
        <w:t xml:space="preserve"> </w:t>
      </w:r>
      <w:r w:rsidR="00705212">
        <w:t>are</w:t>
      </w:r>
      <w:r w:rsidR="00871590" w:rsidRPr="0054676A">
        <w:t xml:space="preserve"> contractually liable for continuous</w:t>
      </w:r>
      <w:r w:rsidR="00C7344D">
        <w:t>ly</w:t>
      </w:r>
      <w:r w:rsidR="00871590" w:rsidRPr="0054676A">
        <w:t xml:space="preserve"> monitoring and maintaining collateral at </w:t>
      </w:r>
      <w:r w:rsidR="00C7344D">
        <w:t>our</w:t>
      </w:r>
      <w:r w:rsidR="00871590" w:rsidRPr="0054676A">
        <w:t xml:space="preserve"> required margin levels.</w:t>
      </w:r>
      <w:r w:rsidR="00520A97">
        <w:t xml:space="preserve"> </w:t>
      </w:r>
    </w:p>
    <w:p w14:paraId="5D1F1D21" w14:textId="77777777" w:rsidR="00871590" w:rsidRPr="0054676A" w:rsidRDefault="00C7344D" w:rsidP="000A2428">
      <w:pPr>
        <w:numPr>
          <w:ilvl w:val="0"/>
          <w:numId w:val="27"/>
        </w:numPr>
        <w:spacing w:after="60"/>
      </w:pPr>
      <w:r>
        <w:t>The custodian must provide evidence of p</w:t>
      </w:r>
      <w:r w:rsidR="00871590" w:rsidRPr="0054676A">
        <w:t xml:space="preserve">ledged collateral by </w:t>
      </w:r>
      <w:r>
        <w:t xml:space="preserve">sending </w:t>
      </w:r>
      <w:r w:rsidR="00871590" w:rsidRPr="0054676A">
        <w:t>original safekeeping receipts</w:t>
      </w:r>
      <w:r>
        <w:t xml:space="preserve"> or a </w:t>
      </w:r>
      <w:r w:rsidR="00871590" w:rsidRPr="0054676A">
        <w:t xml:space="preserve">report directly to </w:t>
      </w:r>
      <w:r>
        <w:t>us</w:t>
      </w:r>
      <w:r w:rsidR="00871590" w:rsidRPr="0054676A">
        <w:t xml:space="preserve"> within one business day of receipt.</w:t>
      </w:r>
    </w:p>
    <w:p w14:paraId="0DAD5761" w14:textId="77777777" w:rsidR="00871590" w:rsidRPr="0054676A" w:rsidRDefault="00C7344D" w:rsidP="000A2428">
      <w:pPr>
        <w:numPr>
          <w:ilvl w:val="0"/>
          <w:numId w:val="27"/>
        </w:numPr>
        <w:spacing w:after="60"/>
      </w:pPr>
      <w:r>
        <w:t>We must</w:t>
      </w:r>
      <w:r w:rsidR="00871590" w:rsidRPr="0054676A">
        <w:t xml:space="preserve"> receive a monthly report of collateral pledged including description, par, market value</w:t>
      </w:r>
      <w:r>
        <w:t>,</w:t>
      </w:r>
      <w:r w:rsidR="00871590" w:rsidRPr="0054676A">
        <w:t xml:space="preserve"> and cusip, at a minimum.</w:t>
      </w:r>
      <w:r w:rsidR="00520A97">
        <w:t xml:space="preserve"> </w:t>
      </w:r>
    </w:p>
    <w:p w14:paraId="4DFDD64A" w14:textId="05601E64" w:rsidR="00871590" w:rsidRDefault="00CD3D7E" w:rsidP="000A2428">
      <w:pPr>
        <w:numPr>
          <w:ilvl w:val="0"/>
          <w:numId w:val="27"/>
        </w:numPr>
        <w:spacing w:after="60"/>
      </w:pPr>
      <w:r>
        <w:t>We must grant s</w:t>
      </w:r>
      <w:r w:rsidR="00871590" w:rsidRPr="0054676A">
        <w:t xml:space="preserve">ubstitution rights if </w:t>
      </w:r>
      <w:r w:rsidR="00C7344D">
        <w:t>you</w:t>
      </w:r>
      <w:r w:rsidR="00871590" w:rsidRPr="0054676A">
        <w:t xml:space="preserve"> obtain </w:t>
      </w:r>
      <w:r w:rsidR="00C7344D">
        <w:t>our</w:t>
      </w:r>
      <w:r w:rsidR="00871590" w:rsidRPr="0054676A">
        <w:t xml:space="preserve"> prior approval and if substituting securities are received before previously pledged securities are removed from safekeeping.</w:t>
      </w:r>
      <w:r w:rsidR="002B4B65">
        <w:br/>
      </w:r>
    </w:p>
    <w:p w14:paraId="1E12BB9D" w14:textId="77777777" w:rsidR="00871590" w:rsidRPr="0054676A" w:rsidRDefault="00871590" w:rsidP="00BD4C3C">
      <w:pPr>
        <w:pStyle w:val="Footer"/>
        <w:ind w:left="360"/>
      </w:pPr>
      <w:r w:rsidRPr="0054676A">
        <w:t xml:space="preserve">Authorized collateral includes only approved securities as specified by </w:t>
      </w:r>
      <w:r w:rsidR="00C7344D">
        <w:t xml:space="preserve">the </w:t>
      </w:r>
      <w:r w:rsidR="007E4E30">
        <w:t>Texas Government Code, Chapter 2257, Public Funds Collateral Act</w:t>
      </w:r>
      <w:r w:rsidR="001525DA">
        <w:t xml:space="preserve"> and noted above</w:t>
      </w:r>
      <w:r w:rsidRPr="0054676A">
        <w:t>.</w:t>
      </w:r>
      <w:r w:rsidR="00520A97">
        <w:t xml:space="preserve"> </w:t>
      </w:r>
    </w:p>
    <w:p w14:paraId="4FB42AA2" w14:textId="1C6D7277" w:rsidR="00871590" w:rsidRPr="0054676A" w:rsidRDefault="00C7344D" w:rsidP="000A2428">
      <w:pPr>
        <w:pStyle w:val="Footer"/>
        <w:numPr>
          <w:ilvl w:val="0"/>
          <w:numId w:val="6"/>
        </w:numPr>
        <w:tabs>
          <w:tab w:val="clear" w:pos="2115"/>
          <w:tab w:val="clear" w:pos="4320"/>
          <w:tab w:val="clear" w:pos="8640"/>
        </w:tabs>
        <w:spacing w:after="60"/>
        <w:ind w:left="720"/>
      </w:pPr>
      <w:r>
        <w:t>Do you</w:t>
      </w:r>
      <w:r w:rsidR="00871590" w:rsidRPr="0054676A">
        <w:t xml:space="preserve"> propose any collateral charges?</w:t>
      </w:r>
      <w:r w:rsidR="00520A97">
        <w:t xml:space="preserve"> </w:t>
      </w:r>
      <w:r w:rsidR="00871590" w:rsidRPr="0054676A">
        <w:t>If so, under what conditions are they charged</w:t>
      </w:r>
      <w:r w:rsidR="00705212">
        <w:t>,</w:t>
      </w:r>
      <w:r w:rsidR="00871590" w:rsidRPr="0054676A">
        <w:t xml:space="preserve"> and how is the charge applied?</w:t>
      </w:r>
      <w:r w:rsidR="002B4B65">
        <w:br/>
      </w:r>
      <w:r w:rsidR="002B4B65">
        <w:br/>
      </w:r>
      <w:r w:rsidR="002B4B65">
        <w:br/>
      </w:r>
      <w:r w:rsidR="00871590" w:rsidRPr="0054676A">
        <w:t xml:space="preserve"> </w:t>
      </w:r>
    </w:p>
    <w:p w14:paraId="4DD47652" w14:textId="249E952D" w:rsidR="00871590" w:rsidRPr="0054676A" w:rsidRDefault="00871590" w:rsidP="000A2428">
      <w:pPr>
        <w:pStyle w:val="Footer"/>
        <w:numPr>
          <w:ilvl w:val="0"/>
          <w:numId w:val="6"/>
        </w:numPr>
        <w:tabs>
          <w:tab w:val="clear" w:pos="2115"/>
          <w:tab w:val="clear" w:pos="4320"/>
          <w:tab w:val="clear" w:pos="8640"/>
        </w:tabs>
        <w:ind w:left="720"/>
      </w:pPr>
      <w:r w:rsidRPr="0054676A">
        <w:t xml:space="preserve">What is </w:t>
      </w:r>
      <w:r w:rsidR="00C7344D">
        <w:t>your</w:t>
      </w:r>
      <w:r w:rsidRPr="0054676A">
        <w:t xml:space="preserve"> deadline for requesting collateral in excess of existing requirements?</w:t>
      </w:r>
      <w:r w:rsidR="002B4B65">
        <w:br/>
      </w:r>
      <w:r w:rsidR="002B4B65">
        <w:br/>
      </w:r>
      <w:r w:rsidR="002B4B65">
        <w:lastRenderedPageBreak/>
        <w:br/>
      </w:r>
    </w:p>
    <w:p w14:paraId="6ACC1016" w14:textId="77777777" w:rsidR="00871590" w:rsidRPr="00E434B6" w:rsidRDefault="00E434B6" w:rsidP="00232B50">
      <w:pPr>
        <w:pStyle w:val="Heading3"/>
      </w:pPr>
      <w:r w:rsidRPr="00E434B6">
        <w:t>12.</w:t>
      </w:r>
      <w:r w:rsidRPr="00E434B6">
        <w:tab/>
      </w:r>
      <w:r w:rsidR="00871590" w:rsidRPr="00E434B6">
        <w:t>Account Analysis</w:t>
      </w:r>
      <w:r w:rsidR="00520A97" w:rsidRPr="00E434B6">
        <w:t xml:space="preserve"> </w:t>
      </w:r>
    </w:p>
    <w:p w14:paraId="31921634" w14:textId="77777777" w:rsidR="00871590" w:rsidRPr="0054676A" w:rsidRDefault="00CC0BF3" w:rsidP="000A2428">
      <w:pPr>
        <w:pStyle w:val="Footer"/>
        <w:ind w:left="360"/>
      </w:pPr>
      <w:r>
        <w:t>You should provide m</w:t>
      </w:r>
      <w:r w:rsidR="00871590" w:rsidRPr="0054676A">
        <w:t>onthly account analysis reports for each account and on a consolidated account basis.</w:t>
      </w:r>
      <w:r w:rsidR="00520A97">
        <w:t xml:space="preserve"> </w:t>
      </w:r>
    </w:p>
    <w:p w14:paraId="4C6A8642" w14:textId="182A5A83" w:rsidR="00871590" w:rsidRPr="0054676A" w:rsidRDefault="00871590" w:rsidP="000A2428">
      <w:pPr>
        <w:pStyle w:val="Footer"/>
        <w:numPr>
          <w:ilvl w:val="0"/>
          <w:numId w:val="11"/>
        </w:numPr>
        <w:tabs>
          <w:tab w:val="clear" w:pos="1725"/>
          <w:tab w:val="clear" w:pos="4320"/>
          <w:tab w:val="clear" w:pos="8640"/>
        </w:tabs>
        <w:spacing w:after="60"/>
        <w:ind w:left="720" w:hanging="360"/>
      </w:pPr>
      <w:r w:rsidRPr="0054676A">
        <w:t xml:space="preserve">When is the </w:t>
      </w:r>
      <w:r w:rsidR="00CC0BF3">
        <w:t xml:space="preserve">account </w:t>
      </w:r>
      <w:r w:rsidRPr="0054676A">
        <w:t>analysis available each month?</w:t>
      </w:r>
      <w:r w:rsidR="002B4B65">
        <w:br/>
      </w:r>
      <w:r w:rsidR="002B4B65">
        <w:br/>
      </w:r>
      <w:r w:rsidR="002B4B65">
        <w:br/>
      </w:r>
      <w:r w:rsidR="00520A97">
        <w:t xml:space="preserve"> </w:t>
      </w:r>
    </w:p>
    <w:p w14:paraId="2DAD62C0" w14:textId="44106AE4" w:rsidR="00871590" w:rsidRPr="0054676A" w:rsidRDefault="00871590" w:rsidP="000A2428">
      <w:pPr>
        <w:pStyle w:val="Footer"/>
        <w:numPr>
          <w:ilvl w:val="0"/>
          <w:numId w:val="11"/>
        </w:numPr>
        <w:tabs>
          <w:tab w:val="clear" w:pos="1725"/>
          <w:tab w:val="clear" w:pos="4320"/>
          <w:tab w:val="clear" w:pos="8640"/>
        </w:tabs>
        <w:spacing w:after="60"/>
        <w:ind w:left="720" w:hanging="360"/>
      </w:pPr>
      <w:r w:rsidRPr="0054676A">
        <w:t>Is the account analysis available online?</w:t>
      </w:r>
      <w:r w:rsidR="00520A97">
        <w:t xml:space="preserve"> </w:t>
      </w:r>
      <w:r w:rsidRPr="0054676A">
        <w:t xml:space="preserve">Is it imaged </w:t>
      </w:r>
      <w:r w:rsidR="001525DA">
        <w:t xml:space="preserve">on </w:t>
      </w:r>
      <w:r w:rsidR="00A37345">
        <w:t>electronic media</w:t>
      </w:r>
      <w:r w:rsidR="001525DA">
        <w:t xml:space="preserve"> </w:t>
      </w:r>
      <w:r w:rsidRPr="0054676A">
        <w:t>monthly?</w:t>
      </w:r>
      <w:r w:rsidR="002B4B65">
        <w:br/>
      </w:r>
      <w:r w:rsidR="002B4B65">
        <w:br/>
      </w:r>
      <w:r w:rsidR="002B4B65">
        <w:br/>
      </w:r>
      <w:r w:rsidR="00520A97">
        <w:t xml:space="preserve"> </w:t>
      </w:r>
    </w:p>
    <w:p w14:paraId="6FB2323E" w14:textId="22360A74" w:rsidR="00871590" w:rsidRPr="0054676A" w:rsidRDefault="00871590" w:rsidP="000A2428">
      <w:pPr>
        <w:pStyle w:val="Footer"/>
        <w:numPr>
          <w:ilvl w:val="0"/>
          <w:numId w:val="11"/>
        </w:numPr>
        <w:tabs>
          <w:tab w:val="clear" w:pos="1725"/>
          <w:tab w:val="clear" w:pos="4320"/>
          <w:tab w:val="clear" w:pos="8640"/>
        </w:tabs>
        <w:spacing w:after="60"/>
        <w:ind w:left="720" w:hanging="360"/>
      </w:pPr>
      <w:r w:rsidRPr="0054676A">
        <w:t xml:space="preserve">Are paper statements also sent to </w:t>
      </w:r>
      <w:r w:rsidR="00CC0BF3">
        <w:t>us</w:t>
      </w:r>
      <w:r w:rsidRPr="0054676A">
        <w:t>?</w:t>
      </w:r>
      <w:r w:rsidR="00520A97">
        <w:t xml:space="preserve"> </w:t>
      </w:r>
      <w:r w:rsidRPr="0054676A">
        <w:t xml:space="preserve">If so, when? </w:t>
      </w:r>
      <w:r w:rsidR="002B4B65">
        <w:br/>
      </w:r>
      <w:r w:rsidR="002B4B65">
        <w:br/>
      </w:r>
      <w:r w:rsidR="002B4B65">
        <w:br/>
      </w:r>
    </w:p>
    <w:p w14:paraId="223E7434" w14:textId="690ACC72" w:rsidR="00871590" w:rsidRPr="0054676A" w:rsidRDefault="00871590" w:rsidP="000A2428">
      <w:pPr>
        <w:pStyle w:val="Footer"/>
        <w:numPr>
          <w:ilvl w:val="0"/>
          <w:numId w:val="11"/>
        </w:numPr>
        <w:tabs>
          <w:tab w:val="clear" w:pos="1725"/>
          <w:tab w:val="clear" w:pos="4320"/>
          <w:tab w:val="clear" w:pos="8640"/>
        </w:tabs>
        <w:ind w:left="720" w:hanging="360"/>
      </w:pPr>
      <w:r w:rsidRPr="0054676A">
        <w:t xml:space="preserve">How long will it take </w:t>
      </w:r>
      <w:r w:rsidR="00CC0BF3">
        <w:t>you</w:t>
      </w:r>
      <w:r w:rsidRPr="0054676A">
        <w:t xml:space="preserve"> to correct any billing errors on </w:t>
      </w:r>
      <w:r w:rsidR="00CC0BF3">
        <w:t xml:space="preserve">the </w:t>
      </w:r>
      <w:r w:rsidRPr="0054676A">
        <w:t>account analysis?</w:t>
      </w:r>
      <w:r w:rsidR="002B4B65">
        <w:br/>
      </w:r>
      <w:r w:rsidR="002B4B65">
        <w:br/>
      </w:r>
      <w:r w:rsidR="002B4B65">
        <w:br/>
      </w:r>
    </w:p>
    <w:p w14:paraId="50FCB626" w14:textId="77777777" w:rsidR="00871590" w:rsidRPr="00E434B6" w:rsidRDefault="00E434B6" w:rsidP="00232B50">
      <w:pPr>
        <w:pStyle w:val="Heading3"/>
      </w:pPr>
      <w:r w:rsidRPr="00E434B6">
        <w:t>13.</w:t>
      </w:r>
      <w:r w:rsidRPr="00E434B6">
        <w:tab/>
      </w:r>
      <w:r w:rsidR="00871590" w:rsidRPr="00E434B6">
        <w:t>Monthly Statements</w:t>
      </w:r>
      <w:r w:rsidR="00520A97" w:rsidRPr="00E434B6">
        <w:t xml:space="preserve"> </w:t>
      </w:r>
    </w:p>
    <w:p w14:paraId="09E49FAF" w14:textId="77777777" w:rsidR="00871590" w:rsidRPr="00A32EF5" w:rsidRDefault="00CC0BF3" w:rsidP="00C62D54">
      <w:pPr>
        <w:pStyle w:val="Footer"/>
        <w:ind w:left="360"/>
      </w:pPr>
      <w:r>
        <w:t>You</w:t>
      </w:r>
      <w:r w:rsidR="00871590" w:rsidRPr="00A32EF5">
        <w:t xml:space="preserve"> must provide monthly account statements on all accounts with complete supporting documentation.</w:t>
      </w:r>
      <w:r w:rsidR="00520A97">
        <w:t xml:space="preserve"> </w:t>
      </w:r>
    </w:p>
    <w:p w14:paraId="22CEA1D1" w14:textId="02D26B75" w:rsidR="00871590" w:rsidRPr="00A32EF5" w:rsidRDefault="00871590" w:rsidP="000A2428">
      <w:pPr>
        <w:pStyle w:val="Footer"/>
        <w:numPr>
          <w:ilvl w:val="0"/>
          <w:numId w:val="10"/>
        </w:numPr>
        <w:tabs>
          <w:tab w:val="clear" w:pos="1080"/>
          <w:tab w:val="clear" w:pos="4320"/>
          <w:tab w:val="clear" w:pos="8640"/>
        </w:tabs>
        <w:spacing w:after="60"/>
        <w:ind w:left="720"/>
      </w:pPr>
      <w:r w:rsidRPr="00A32EF5">
        <w:t>State when monthly statements will be available each month</w:t>
      </w:r>
      <w:r w:rsidR="001525DA">
        <w:t xml:space="preserve"> online and on paper</w:t>
      </w:r>
      <w:r w:rsidRPr="00A32EF5">
        <w:t>.</w:t>
      </w:r>
      <w:r w:rsidR="002B4B65">
        <w:br/>
      </w:r>
      <w:r w:rsidR="002B4B65">
        <w:br/>
      </w:r>
      <w:r w:rsidR="002B4B65">
        <w:br/>
      </w:r>
    </w:p>
    <w:p w14:paraId="6C228CF7" w14:textId="3A8EE691" w:rsidR="00871590" w:rsidRPr="00A32EF5" w:rsidRDefault="00871590" w:rsidP="000A2428">
      <w:pPr>
        <w:pStyle w:val="Footer"/>
        <w:numPr>
          <w:ilvl w:val="0"/>
          <w:numId w:val="10"/>
        </w:numPr>
        <w:tabs>
          <w:tab w:val="clear" w:pos="1080"/>
          <w:tab w:val="clear" w:pos="4320"/>
          <w:tab w:val="clear" w:pos="8640"/>
        </w:tabs>
        <w:spacing w:after="60"/>
        <w:ind w:left="720"/>
      </w:pPr>
      <w:r w:rsidRPr="00A32EF5">
        <w:t>Is the monthly statement available online?</w:t>
      </w:r>
      <w:r w:rsidR="00520A97">
        <w:t xml:space="preserve"> </w:t>
      </w:r>
      <w:r w:rsidRPr="00A32EF5">
        <w:t xml:space="preserve">If so, when and </w:t>
      </w:r>
      <w:r w:rsidR="00CC0BF3">
        <w:t xml:space="preserve">for </w:t>
      </w:r>
      <w:r w:rsidRPr="00A32EF5">
        <w:t>how long?</w:t>
      </w:r>
      <w:r w:rsidR="00520A97">
        <w:t xml:space="preserve"> </w:t>
      </w:r>
      <w:r w:rsidRPr="00A32EF5">
        <w:t xml:space="preserve">Are the statements imaged </w:t>
      </w:r>
      <w:r w:rsidR="007E4E30">
        <w:t>and/</w:t>
      </w:r>
      <w:r w:rsidR="007E4E30" w:rsidRPr="00A32EF5">
        <w:t xml:space="preserve">or </w:t>
      </w:r>
      <w:r w:rsidR="007E4E30">
        <w:t>put o</w:t>
      </w:r>
      <w:r w:rsidR="007E4E30" w:rsidRPr="00A32EF5">
        <w:t xml:space="preserve">n </w:t>
      </w:r>
      <w:r w:rsidR="007E4E30">
        <w:t>electronic media</w:t>
      </w:r>
      <w:r w:rsidR="007E4E30" w:rsidRPr="00A32EF5">
        <w:t xml:space="preserve"> </w:t>
      </w:r>
      <w:r w:rsidR="007E4E30">
        <w:t>monthly</w:t>
      </w:r>
      <w:r w:rsidRPr="00A32EF5">
        <w:t>?</w:t>
      </w:r>
      <w:r w:rsidR="002B4B65">
        <w:br/>
      </w:r>
      <w:r w:rsidR="002B4B65">
        <w:br/>
      </w:r>
      <w:r w:rsidR="002B4B65">
        <w:br/>
      </w:r>
      <w:r w:rsidRPr="00A32EF5">
        <w:t xml:space="preserve"> </w:t>
      </w:r>
    </w:p>
    <w:p w14:paraId="0486C8DC" w14:textId="6C83FFBF" w:rsidR="00871590" w:rsidRPr="00A32EF5" w:rsidRDefault="00871590" w:rsidP="000A2428">
      <w:pPr>
        <w:pStyle w:val="Footer"/>
        <w:numPr>
          <w:ilvl w:val="0"/>
          <w:numId w:val="10"/>
        </w:numPr>
        <w:tabs>
          <w:tab w:val="clear" w:pos="1080"/>
          <w:tab w:val="clear" w:pos="4320"/>
          <w:tab w:val="clear" w:pos="8640"/>
        </w:tabs>
        <w:ind w:left="720"/>
      </w:pPr>
      <w:r w:rsidRPr="00A32EF5">
        <w:t xml:space="preserve">If imaged, are paper statements also sent to </w:t>
      </w:r>
      <w:r w:rsidR="00CC0BF3">
        <w:t>us</w:t>
      </w:r>
      <w:r w:rsidRPr="00A32EF5">
        <w:t>?</w:t>
      </w:r>
      <w:r w:rsidR="00520A97">
        <w:t xml:space="preserve"> </w:t>
      </w:r>
      <w:r w:rsidRPr="00A32EF5">
        <w:t>If so, when?</w:t>
      </w:r>
      <w:r w:rsidR="00520A97">
        <w:t xml:space="preserve"> </w:t>
      </w:r>
      <w:r w:rsidR="002B4B65">
        <w:br/>
      </w:r>
      <w:r w:rsidR="002B4B65">
        <w:br/>
      </w:r>
      <w:r w:rsidR="002B4B65">
        <w:br/>
      </w:r>
    </w:p>
    <w:p w14:paraId="41D44D67" w14:textId="77777777" w:rsidR="00871590" w:rsidRPr="00E434B6" w:rsidRDefault="00E434B6" w:rsidP="00232B50">
      <w:pPr>
        <w:pStyle w:val="Heading3"/>
      </w:pPr>
      <w:r w:rsidRPr="00E434B6">
        <w:t>14.</w:t>
      </w:r>
      <w:r w:rsidRPr="00E434B6">
        <w:tab/>
      </w:r>
      <w:r w:rsidR="00871590" w:rsidRPr="00E434B6">
        <w:t xml:space="preserve">Overdrafts </w:t>
      </w:r>
    </w:p>
    <w:p w14:paraId="08AA4C14" w14:textId="22CB8D6D" w:rsidR="00871590" w:rsidRPr="00A32EF5" w:rsidRDefault="00871590" w:rsidP="000A2428">
      <w:pPr>
        <w:pStyle w:val="Footer"/>
        <w:numPr>
          <w:ilvl w:val="0"/>
          <w:numId w:val="17"/>
        </w:numPr>
        <w:tabs>
          <w:tab w:val="clear" w:pos="1710"/>
          <w:tab w:val="clear" w:pos="4320"/>
          <w:tab w:val="clear" w:pos="8640"/>
        </w:tabs>
        <w:spacing w:after="60"/>
        <w:ind w:left="720" w:hanging="364"/>
      </w:pPr>
      <w:r w:rsidRPr="00A32EF5">
        <w:t xml:space="preserve">Are all accounts aggregated for overdraft calculation purposes? </w:t>
      </w:r>
      <w:r w:rsidR="002B4B65">
        <w:br/>
      </w:r>
      <w:r w:rsidR="002B4B65">
        <w:br/>
      </w:r>
      <w:r w:rsidR="002B4B65">
        <w:br/>
      </w:r>
    </w:p>
    <w:p w14:paraId="08353EB6" w14:textId="4D7EF965" w:rsidR="00871590" w:rsidRPr="00A32EF5" w:rsidRDefault="00871590" w:rsidP="000A2428">
      <w:pPr>
        <w:pStyle w:val="Footer"/>
        <w:numPr>
          <w:ilvl w:val="0"/>
          <w:numId w:val="17"/>
        </w:numPr>
        <w:tabs>
          <w:tab w:val="clear" w:pos="1710"/>
          <w:tab w:val="clear" w:pos="4320"/>
          <w:tab w:val="clear" w:pos="8640"/>
        </w:tabs>
        <w:spacing w:after="60"/>
        <w:ind w:left="720" w:hanging="364"/>
      </w:pPr>
      <w:r w:rsidRPr="00A32EF5">
        <w:t>State the rate basis for intraday and interday overdrafts.</w:t>
      </w:r>
      <w:r w:rsidR="002B4B65">
        <w:br/>
      </w:r>
      <w:r w:rsidR="002B4B65">
        <w:br/>
      </w:r>
      <w:r w:rsidR="002B4B65">
        <w:lastRenderedPageBreak/>
        <w:br/>
      </w:r>
    </w:p>
    <w:p w14:paraId="7DB37C5E" w14:textId="56BE0292" w:rsidR="00871590" w:rsidRPr="00A32EF5" w:rsidRDefault="00871590" w:rsidP="000A2428">
      <w:pPr>
        <w:pStyle w:val="Footer"/>
        <w:numPr>
          <w:ilvl w:val="0"/>
          <w:numId w:val="17"/>
        </w:numPr>
        <w:tabs>
          <w:tab w:val="clear" w:pos="1710"/>
          <w:tab w:val="clear" w:pos="4320"/>
          <w:tab w:val="clear" w:pos="8640"/>
        </w:tabs>
        <w:ind w:left="720" w:hanging="364"/>
      </w:pPr>
      <w:r w:rsidRPr="00A32EF5">
        <w:t>What is the policy for daylight overdrafts?</w:t>
      </w:r>
      <w:r w:rsidR="00520A97">
        <w:t xml:space="preserve"> </w:t>
      </w:r>
      <w:r w:rsidR="002B4B65">
        <w:br/>
      </w:r>
      <w:r w:rsidR="002B4B65">
        <w:br/>
      </w:r>
      <w:r w:rsidR="002B4B65">
        <w:br/>
      </w:r>
    </w:p>
    <w:p w14:paraId="69B72173" w14:textId="77777777" w:rsidR="00871590" w:rsidRPr="00E434B6" w:rsidRDefault="00E434B6" w:rsidP="00232B50">
      <w:pPr>
        <w:pStyle w:val="Heading3"/>
      </w:pPr>
      <w:r w:rsidRPr="00E434B6">
        <w:t>15.</w:t>
      </w:r>
      <w:r w:rsidRPr="00E434B6">
        <w:tab/>
      </w:r>
      <w:r w:rsidR="00871590" w:rsidRPr="00E434B6">
        <w:t>Stop Payments</w:t>
      </w:r>
      <w:r w:rsidR="00520A97" w:rsidRPr="00E434B6">
        <w:t xml:space="preserve"> </w:t>
      </w:r>
    </w:p>
    <w:p w14:paraId="318B29FF" w14:textId="77777777" w:rsidR="00871590" w:rsidRPr="00A32EF5" w:rsidRDefault="00C62D54" w:rsidP="00C62D54">
      <w:pPr>
        <w:pStyle w:val="Footer"/>
        <w:ind w:left="360"/>
      </w:pPr>
      <w:r>
        <w:t>We desire a</w:t>
      </w:r>
      <w:r w:rsidR="00871590" w:rsidRPr="00A32EF5">
        <w:t>n automated stop pay</w:t>
      </w:r>
      <w:r w:rsidR="00CD3D7E">
        <w:t>ment</w:t>
      </w:r>
      <w:r w:rsidR="00871590" w:rsidRPr="00A32EF5">
        <w:t xml:space="preserve"> process.</w:t>
      </w:r>
    </w:p>
    <w:p w14:paraId="42D6E0B9" w14:textId="7554731B" w:rsidR="00871590" w:rsidRPr="00A32EF5" w:rsidRDefault="00871590" w:rsidP="000A2428">
      <w:pPr>
        <w:pStyle w:val="Footer"/>
        <w:numPr>
          <w:ilvl w:val="0"/>
          <w:numId w:val="15"/>
        </w:numPr>
        <w:tabs>
          <w:tab w:val="clear" w:pos="720"/>
          <w:tab w:val="clear" w:pos="4320"/>
          <w:tab w:val="clear" w:pos="8640"/>
        </w:tabs>
        <w:spacing w:after="60"/>
      </w:pPr>
      <w:r w:rsidRPr="00A32EF5">
        <w:t>What are the time period options available for stop pay</w:t>
      </w:r>
      <w:r w:rsidR="000A2428">
        <w:t>ment</w:t>
      </w:r>
      <w:r w:rsidRPr="00A32EF5">
        <w:t>s?</w:t>
      </w:r>
      <w:r w:rsidR="00520A97">
        <w:t xml:space="preserve"> </w:t>
      </w:r>
      <w:r w:rsidR="002B4B65">
        <w:br/>
      </w:r>
      <w:r w:rsidR="002B4B65">
        <w:br/>
      </w:r>
      <w:r w:rsidR="002B4B65">
        <w:br/>
      </w:r>
    </w:p>
    <w:p w14:paraId="4877DED1" w14:textId="2CBE6B29" w:rsidR="00871590" w:rsidRPr="00A32EF5" w:rsidRDefault="00871590" w:rsidP="000A2428">
      <w:pPr>
        <w:pStyle w:val="Footer"/>
        <w:numPr>
          <w:ilvl w:val="0"/>
          <w:numId w:val="15"/>
        </w:numPr>
        <w:tabs>
          <w:tab w:val="clear" w:pos="720"/>
          <w:tab w:val="clear" w:pos="4320"/>
          <w:tab w:val="clear" w:pos="8640"/>
        </w:tabs>
        <w:spacing w:after="60"/>
      </w:pPr>
      <w:r w:rsidRPr="00A32EF5">
        <w:t>What are the options for extended stop pay</w:t>
      </w:r>
      <w:r w:rsidR="000A2428">
        <w:t>ment</w:t>
      </w:r>
      <w:r w:rsidRPr="00A32EF5">
        <w:t xml:space="preserve"> periods?</w:t>
      </w:r>
      <w:r w:rsidR="00520A97">
        <w:t xml:space="preserve"> </w:t>
      </w:r>
      <w:r w:rsidRPr="00A32EF5">
        <w:t xml:space="preserve">How </w:t>
      </w:r>
      <w:r w:rsidR="00D460B1">
        <w:t>are they</w:t>
      </w:r>
      <w:r w:rsidRPr="00A32EF5">
        <w:t xml:space="preserve"> extended?</w:t>
      </w:r>
      <w:r w:rsidR="002B4B65">
        <w:br/>
      </w:r>
      <w:r w:rsidR="002B4B65">
        <w:br/>
      </w:r>
      <w:r w:rsidR="002B4B65">
        <w:br/>
      </w:r>
    </w:p>
    <w:p w14:paraId="39ABC7F3" w14:textId="14D61214" w:rsidR="00871590" w:rsidRPr="00A32EF5" w:rsidRDefault="00871590" w:rsidP="000A2428">
      <w:pPr>
        <w:pStyle w:val="Footer"/>
        <w:numPr>
          <w:ilvl w:val="0"/>
          <w:numId w:val="15"/>
        </w:numPr>
        <w:tabs>
          <w:tab w:val="clear" w:pos="720"/>
          <w:tab w:val="clear" w:pos="4320"/>
          <w:tab w:val="clear" w:pos="8640"/>
        </w:tabs>
        <w:spacing w:after="60"/>
      </w:pPr>
      <w:r w:rsidRPr="00A32EF5">
        <w:t>What is the cutoff hour for same</w:t>
      </w:r>
      <w:r w:rsidR="00D460B1">
        <w:t>-</w:t>
      </w:r>
      <w:r w:rsidRPr="00A32EF5">
        <w:t>day action on stop pay</w:t>
      </w:r>
      <w:r w:rsidR="000A2428">
        <w:t>ment</w:t>
      </w:r>
      <w:r w:rsidRPr="00A32EF5">
        <w:t>s?</w:t>
      </w:r>
      <w:r w:rsidR="002B4B65">
        <w:br/>
      </w:r>
      <w:r w:rsidR="002B4B65">
        <w:br/>
      </w:r>
      <w:r w:rsidR="002B4B65">
        <w:br/>
      </w:r>
      <w:r w:rsidRPr="00A32EF5">
        <w:t xml:space="preserve"> </w:t>
      </w:r>
    </w:p>
    <w:p w14:paraId="0E228ED2" w14:textId="0C8D520F" w:rsidR="00871590" w:rsidRPr="00A32EF5" w:rsidRDefault="00871590" w:rsidP="000A2428">
      <w:pPr>
        <w:pStyle w:val="Footer"/>
        <w:numPr>
          <w:ilvl w:val="0"/>
          <w:numId w:val="15"/>
        </w:numPr>
        <w:tabs>
          <w:tab w:val="clear" w:pos="720"/>
          <w:tab w:val="clear" w:pos="4320"/>
          <w:tab w:val="clear" w:pos="8640"/>
        </w:tabs>
        <w:spacing w:after="60"/>
      </w:pPr>
      <w:r w:rsidRPr="00A32EF5">
        <w:t xml:space="preserve">Can </w:t>
      </w:r>
      <w:r w:rsidR="00D460B1">
        <w:t xml:space="preserve">we initiate </w:t>
      </w:r>
      <w:r w:rsidRPr="00A32EF5">
        <w:t>stop pay</w:t>
      </w:r>
      <w:r w:rsidR="000A2428">
        <w:t>ment</w:t>
      </w:r>
      <w:r w:rsidRPr="00A32EF5">
        <w:t xml:space="preserve"> orders online?</w:t>
      </w:r>
      <w:r w:rsidR="00520A97">
        <w:t xml:space="preserve"> </w:t>
      </w:r>
      <w:r w:rsidRPr="00A32EF5">
        <w:t xml:space="preserve">If so, </w:t>
      </w:r>
      <w:r w:rsidR="00D460B1">
        <w:t>do you require</w:t>
      </w:r>
      <w:r w:rsidRPr="00A32EF5">
        <w:t xml:space="preserve"> any paper follow-up document?</w:t>
      </w:r>
      <w:r w:rsidR="002B4B65">
        <w:br/>
      </w:r>
      <w:r w:rsidR="002B4B65">
        <w:br/>
      </w:r>
      <w:r w:rsidR="002B4B65">
        <w:br/>
      </w:r>
    </w:p>
    <w:p w14:paraId="5ECDC416" w14:textId="14D8745B" w:rsidR="00871590" w:rsidRPr="00A32EF5" w:rsidRDefault="00871590" w:rsidP="000A2428">
      <w:pPr>
        <w:pStyle w:val="Footer"/>
        <w:numPr>
          <w:ilvl w:val="0"/>
          <w:numId w:val="15"/>
        </w:numPr>
        <w:tabs>
          <w:tab w:val="clear" w:pos="720"/>
          <w:tab w:val="clear" w:pos="4320"/>
          <w:tab w:val="clear" w:pos="8640"/>
        </w:tabs>
      </w:pPr>
      <w:r w:rsidRPr="00A32EF5">
        <w:t>What information on current and expiring stop pay</w:t>
      </w:r>
      <w:r w:rsidR="000A2428">
        <w:t>ment</w:t>
      </w:r>
      <w:r w:rsidRPr="00A32EF5">
        <w:t>s is available online?</w:t>
      </w:r>
      <w:r w:rsidR="002B4B65">
        <w:br/>
      </w:r>
      <w:r w:rsidR="002B4B65">
        <w:br/>
      </w:r>
      <w:r w:rsidR="002B4B65">
        <w:br/>
      </w:r>
    </w:p>
    <w:p w14:paraId="16E869DE" w14:textId="77777777" w:rsidR="00871590" w:rsidRPr="00E434B6" w:rsidRDefault="00871590" w:rsidP="00232B50">
      <w:pPr>
        <w:pStyle w:val="Heading3"/>
      </w:pPr>
      <w:r w:rsidRPr="00E434B6">
        <w:t>16.</w:t>
      </w:r>
      <w:r w:rsidR="00E434B6" w:rsidRPr="00E434B6">
        <w:tab/>
      </w:r>
      <w:r w:rsidRPr="00E434B6">
        <w:t>Customer Service</w:t>
      </w:r>
    </w:p>
    <w:p w14:paraId="6D32365F" w14:textId="5D6BFC5A" w:rsidR="001525DA" w:rsidRDefault="00D460B1" w:rsidP="00EE0025">
      <w:pPr>
        <w:pStyle w:val="Footer"/>
        <w:numPr>
          <w:ilvl w:val="0"/>
          <w:numId w:val="41"/>
        </w:numPr>
        <w:spacing w:after="0" w:line="240" w:lineRule="auto"/>
        <w:ind w:left="720"/>
      </w:pPr>
      <w:r>
        <w:t>Do you</w:t>
      </w:r>
      <w:r w:rsidR="00871590" w:rsidRPr="00A32EF5">
        <w:t xml:space="preserve"> offer customer services in languages other than English?</w:t>
      </w:r>
      <w:r w:rsidR="00520A97">
        <w:t xml:space="preserve"> </w:t>
      </w:r>
      <w:r w:rsidR="002B4B65">
        <w:br/>
      </w:r>
      <w:r w:rsidR="002B4B65">
        <w:br/>
      </w:r>
      <w:r w:rsidR="002B4B65">
        <w:br/>
      </w:r>
    </w:p>
    <w:p w14:paraId="3A5CDAB7" w14:textId="18EC12EE" w:rsidR="00871590" w:rsidRPr="00A32EF5" w:rsidRDefault="001525DA" w:rsidP="00EE0025">
      <w:pPr>
        <w:pStyle w:val="Footer"/>
        <w:spacing w:after="0" w:line="240" w:lineRule="auto"/>
        <w:ind w:left="720" w:hanging="360"/>
      </w:pPr>
      <w:r>
        <w:t xml:space="preserve">b. </w:t>
      </w:r>
      <w:r w:rsidR="00EE0025">
        <w:t xml:space="preserve">  </w:t>
      </w:r>
      <w:r w:rsidR="00871590" w:rsidRPr="00A32EF5">
        <w:t>What languages are offered?</w:t>
      </w:r>
      <w:r w:rsidR="002B4B65">
        <w:br/>
      </w:r>
      <w:r w:rsidR="002B4B65">
        <w:br/>
      </w:r>
      <w:r w:rsidR="002B4B65">
        <w:br/>
      </w:r>
    </w:p>
    <w:p w14:paraId="173F703B" w14:textId="77777777" w:rsidR="00871590" w:rsidRPr="00E434B6" w:rsidRDefault="00871590" w:rsidP="00232B50">
      <w:pPr>
        <w:pStyle w:val="Heading3"/>
      </w:pPr>
      <w:r w:rsidRPr="00E434B6">
        <w:t>17.</w:t>
      </w:r>
      <w:r w:rsidR="00E434B6" w:rsidRPr="00E434B6">
        <w:tab/>
      </w:r>
      <w:r w:rsidRPr="00E434B6">
        <w:t>Service Enhancements</w:t>
      </w:r>
    </w:p>
    <w:p w14:paraId="77C1416D" w14:textId="77777777" w:rsidR="00871590" w:rsidRPr="00A32EF5" w:rsidRDefault="00871590" w:rsidP="00BD4C3C">
      <w:pPr>
        <w:pStyle w:val="Footer"/>
        <w:ind w:left="360"/>
      </w:pPr>
      <w:r w:rsidRPr="00A32EF5">
        <w:t xml:space="preserve">Based on the information </w:t>
      </w:r>
      <w:r w:rsidR="00A3730F">
        <w:t xml:space="preserve">you </w:t>
      </w:r>
      <w:r w:rsidRPr="00A32EF5">
        <w:t xml:space="preserve">provide in the </w:t>
      </w:r>
      <w:r w:rsidR="00602E51">
        <w:t>proposal</w:t>
      </w:r>
      <w:r w:rsidR="00A3730F" w:rsidRPr="00A32EF5">
        <w:t xml:space="preserve"> </w:t>
      </w:r>
      <w:r w:rsidRPr="00A32EF5">
        <w:t xml:space="preserve">and your knowledge of the public sector, please describe any services or technological enhancements, not previously mentioned, that </w:t>
      </w:r>
      <w:r w:rsidR="00A3730F">
        <w:t xml:space="preserve">we </w:t>
      </w:r>
      <w:r w:rsidRPr="00A32EF5">
        <w:t xml:space="preserve">should consider </w:t>
      </w:r>
      <w:r w:rsidR="00A3730F">
        <w:t>to</w:t>
      </w:r>
      <w:r w:rsidR="00A3730F" w:rsidRPr="00A32EF5">
        <w:t xml:space="preserve"> </w:t>
      </w:r>
      <w:r w:rsidR="00A3730F">
        <w:t>manage our treasury operations more effectively</w:t>
      </w:r>
      <w:r w:rsidR="000A2428">
        <w:t>.</w:t>
      </w:r>
    </w:p>
    <w:p w14:paraId="4BF7E311" w14:textId="77777777" w:rsidR="00871590" w:rsidRPr="00A32EF5" w:rsidRDefault="00871590" w:rsidP="003836BF">
      <w:pPr>
        <w:pStyle w:val="Heading2"/>
      </w:pPr>
      <w:r>
        <w:rPr>
          <w:rFonts w:ascii="Tahoma" w:hAnsi="Tahoma"/>
          <w:sz w:val="20"/>
        </w:rPr>
        <w:br w:type="page"/>
      </w:r>
      <w:r w:rsidR="00520A97" w:rsidRPr="003F2CCB">
        <w:lastRenderedPageBreak/>
        <w:t>Optional</w:t>
      </w:r>
      <w:r w:rsidR="00520A97" w:rsidRPr="00A32EF5">
        <w:t xml:space="preserve"> Service</w:t>
      </w:r>
      <w:r w:rsidR="00520A97">
        <w:t>s</w:t>
      </w:r>
    </w:p>
    <w:p w14:paraId="7FCECF60" w14:textId="77777777" w:rsidR="00871590" w:rsidRPr="00A32EF5" w:rsidRDefault="00871590" w:rsidP="00232B50">
      <w:pPr>
        <w:pStyle w:val="Heading3"/>
      </w:pPr>
      <w:r w:rsidRPr="00A32EF5">
        <w:t>1.</w:t>
      </w:r>
      <w:r w:rsidR="00E434B6">
        <w:tab/>
      </w:r>
      <w:r w:rsidR="0095760B">
        <w:t>Nonsufficient Funds (</w:t>
      </w:r>
      <w:r w:rsidRPr="00A32EF5">
        <w:t>NSF</w:t>
      </w:r>
      <w:r w:rsidR="0095760B">
        <w:t>)</w:t>
      </w:r>
      <w:r w:rsidRPr="00A32EF5">
        <w:t xml:space="preserve"> Checks Re</w:t>
      </w:r>
      <w:r w:rsidR="00C84483">
        <w:t>-</w:t>
      </w:r>
      <w:r w:rsidRPr="00A32EF5">
        <w:t>presented as ACH (</w:t>
      </w:r>
      <w:r w:rsidR="002F51DB">
        <w:t>Re-</w:t>
      </w:r>
      <w:r w:rsidR="00C84483">
        <w:t>p</w:t>
      </w:r>
      <w:r w:rsidR="002F51DB">
        <w:t>resented Check [RCK] Entry</w:t>
      </w:r>
      <w:r w:rsidRPr="00A32EF5">
        <w:t>)</w:t>
      </w:r>
    </w:p>
    <w:p w14:paraId="3BF68BAA" w14:textId="77777777" w:rsidR="00871590" w:rsidRPr="00A32EF5" w:rsidRDefault="002F51DB" w:rsidP="003F2CCB">
      <w:pPr>
        <w:pStyle w:val="Footer"/>
        <w:ind w:left="360"/>
      </w:pPr>
      <w:r>
        <w:t>We</w:t>
      </w:r>
      <w:r w:rsidR="00871590" w:rsidRPr="00A32EF5">
        <w:t xml:space="preserve"> may want the option of the second presentment to be made by ACH to targeted dates for maximum collection potential.</w:t>
      </w:r>
    </w:p>
    <w:p w14:paraId="7C58C0E9" w14:textId="53BA168A" w:rsidR="00871590" w:rsidRPr="00A32EF5" w:rsidRDefault="00871590" w:rsidP="003F2CCB">
      <w:pPr>
        <w:pStyle w:val="Footer"/>
        <w:spacing w:after="0"/>
        <w:ind w:left="720" w:hanging="360"/>
      </w:pPr>
      <w:r w:rsidRPr="00A32EF5">
        <w:t>a.</w:t>
      </w:r>
      <w:r w:rsidRPr="00A32EF5">
        <w:tab/>
      </w:r>
      <w:r w:rsidR="002F51DB">
        <w:t>Are you</w:t>
      </w:r>
      <w:r w:rsidRPr="00A32EF5">
        <w:t xml:space="preserve"> currently using ACH for collection of NSF checks?</w:t>
      </w:r>
      <w:r w:rsidR="00520A97">
        <w:t xml:space="preserve"> </w:t>
      </w:r>
      <w:r w:rsidRPr="00A32EF5">
        <w:t xml:space="preserve">How long </w:t>
      </w:r>
      <w:r w:rsidR="002F51DB">
        <w:t>have you</w:t>
      </w:r>
      <w:r w:rsidRPr="00A32EF5">
        <w:t xml:space="preserve"> been providing this service?</w:t>
      </w:r>
      <w:r w:rsidR="00520A97">
        <w:t xml:space="preserve"> </w:t>
      </w:r>
      <w:r w:rsidRPr="00A32EF5">
        <w:t>Provide two comparable references with contact information.</w:t>
      </w:r>
      <w:r w:rsidR="005D2142">
        <w:br/>
      </w:r>
      <w:r w:rsidR="005D2142">
        <w:br/>
      </w:r>
      <w:r w:rsidR="005D2142">
        <w:br/>
      </w:r>
    </w:p>
    <w:p w14:paraId="73EDA7C6" w14:textId="508300F3" w:rsidR="00871590" w:rsidRPr="00A32EF5" w:rsidRDefault="00871590" w:rsidP="003F2CCB">
      <w:pPr>
        <w:pStyle w:val="Footer"/>
        <w:spacing w:after="0"/>
        <w:ind w:left="720" w:hanging="360"/>
      </w:pPr>
      <w:r w:rsidRPr="00A32EF5">
        <w:t>b.</w:t>
      </w:r>
      <w:r w:rsidRPr="00A32EF5">
        <w:tab/>
        <w:t xml:space="preserve">How are the NSF and the later ACH </w:t>
      </w:r>
      <w:r w:rsidR="00A15732">
        <w:t xml:space="preserve">transactions </w:t>
      </w:r>
      <w:r w:rsidRPr="00A32EF5">
        <w:t>matched</w:t>
      </w:r>
      <w:r w:rsidR="002F51DB">
        <w:t xml:space="preserve"> and </w:t>
      </w:r>
      <w:r w:rsidRPr="00A32EF5">
        <w:t>reconciled?</w:t>
      </w:r>
      <w:r w:rsidR="00520A97">
        <w:t xml:space="preserve"> </w:t>
      </w:r>
      <w:r w:rsidRPr="00A32EF5">
        <w:t xml:space="preserve">Does </w:t>
      </w:r>
      <w:r w:rsidR="002F51DB">
        <w:t>your</w:t>
      </w:r>
      <w:r w:rsidRPr="00A32EF5">
        <w:t xml:space="preserve"> system cross</w:t>
      </w:r>
      <w:r w:rsidR="00A15732">
        <w:t>-</w:t>
      </w:r>
      <w:r w:rsidRPr="00A32EF5">
        <w:t>reference the two transactions in any way?</w:t>
      </w:r>
      <w:r w:rsidR="005D2142">
        <w:br/>
      </w:r>
      <w:r w:rsidR="005D2142">
        <w:br/>
      </w:r>
      <w:r w:rsidR="005D2142">
        <w:br/>
      </w:r>
    </w:p>
    <w:p w14:paraId="7F4A3DF4" w14:textId="63289E10" w:rsidR="00871590" w:rsidRPr="00A32EF5" w:rsidRDefault="00871590" w:rsidP="003F2CCB">
      <w:pPr>
        <w:pStyle w:val="Footer"/>
        <w:spacing w:after="0"/>
        <w:ind w:left="720" w:hanging="360"/>
      </w:pPr>
      <w:r w:rsidRPr="00A32EF5">
        <w:t>c.</w:t>
      </w:r>
      <w:r w:rsidRPr="00A32EF5">
        <w:tab/>
        <w:t>Is the NSF information, image, or occurrence available online?</w:t>
      </w:r>
      <w:r w:rsidR="00520A97">
        <w:t xml:space="preserve"> </w:t>
      </w:r>
      <w:r w:rsidRPr="00A32EF5">
        <w:t>When and how?</w:t>
      </w:r>
      <w:r w:rsidR="00520A97">
        <w:t xml:space="preserve"> </w:t>
      </w:r>
      <w:r w:rsidR="00A15732">
        <w:t>For h</w:t>
      </w:r>
      <w:r w:rsidRPr="00A32EF5">
        <w:t>ow long is it available online?</w:t>
      </w:r>
      <w:r w:rsidR="005D2142">
        <w:br/>
      </w:r>
      <w:r w:rsidR="005D2142">
        <w:br/>
      </w:r>
      <w:r w:rsidR="005D2142">
        <w:br/>
      </w:r>
    </w:p>
    <w:p w14:paraId="5E37B08D" w14:textId="256A6916" w:rsidR="00871590" w:rsidRPr="00A32EF5" w:rsidRDefault="00871590" w:rsidP="003F2CCB">
      <w:pPr>
        <w:pStyle w:val="Footer"/>
        <w:ind w:left="720" w:hanging="360"/>
      </w:pPr>
      <w:r w:rsidRPr="00A32EF5">
        <w:t>d.</w:t>
      </w:r>
      <w:r w:rsidRPr="00A32EF5">
        <w:tab/>
        <w:t xml:space="preserve">Can </w:t>
      </w:r>
      <w:r w:rsidR="00A15732">
        <w:t>we</w:t>
      </w:r>
      <w:r w:rsidRPr="00A32EF5">
        <w:t xml:space="preserve"> specify any target pay day(s)?</w:t>
      </w:r>
      <w:r w:rsidR="005D2142">
        <w:br/>
      </w:r>
      <w:r w:rsidR="005D2142">
        <w:br/>
      </w:r>
      <w:r w:rsidR="005D2142">
        <w:br/>
      </w:r>
    </w:p>
    <w:p w14:paraId="197CF541" w14:textId="77777777" w:rsidR="00871590" w:rsidRPr="00E434B6" w:rsidRDefault="00871590" w:rsidP="00232B50">
      <w:pPr>
        <w:pStyle w:val="Heading3"/>
      </w:pPr>
      <w:r w:rsidRPr="00E434B6">
        <w:t>2.</w:t>
      </w:r>
      <w:r w:rsidR="00E434B6" w:rsidRPr="00E434B6">
        <w:tab/>
      </w:r>
      <w:r w:rsidRPr="00E434B6">
        <w:t>Merchant Services.</w:t>
      </w:r>
      <w:r w:rsidR="00520A97" w:rsidRPr="00E434B6">
        <w:t xml:space="preserve"> </w:t>
      </w:r>
    </w:p>
    <w:p w14:paraId="69D984E5" w14:textId="1A88B6D9" w:rsidR="00871590" w:rsidRPr="00A32EF5" w:rsidRDefault="00C84483" w:rsidP="003F2CCB">
      <w:pPr>
        <w:pStyle w:val="Footer"/>
        <w:ind w:left="360"/>
      </w:pPr>
      <w:r w:rsidRPr="00C84483">
        <w:t xml:space="preserve">We </w:t>
      </w:r>
      <w:r w:rsidR="00A15732" w:rsidRPr="00C84483">
        <w:t>are</w:t>
      </w:r>
      <w:r w:rsidR="00871590" w:rsidRPr="00C84483">
        <w:t xml:space="preserve"> interested in possibly accepting credit card payments for various activities.</w:t>
      </w:r>
      <w:r w:rsidR="00871590" w:rsidRPr="00A32EF5">
        <w:t xml:space="preserve"> The service should include daily capture, transmission</w:t>
      </w:r>
      <w:r w:rsidR="00A15732">
        <w:t>,</w:t>
      </w:r>
      <w:r w:rsidR="00871590" w:rsidRPr="00A32EF5">
        <w:t xml:space="preserve"> and authorization of payments at point</w:t>
      </w:r>
      <w:r>
        <w:t xml:space="preserve"> </w:t>
      </w:r>
      <w:r w:rsidR="00871590" w:rsidRPr="00A32EF5">
        <w:t>of</w:t>
      </w:r>
      <w:r>
        <w:t xml:space="preserve"> </w:t>
      </w:r>
      <w:r w:rsidR="00871590" w:rsidRPr="00A32EF5">
        <w:t>sale and on the web.</w:t>
      </w:r>
      <w:r w:rsidR="00520A97">
        <w:t xml:space="preserve"> </w:t>
      </w:r>
      <w:r w:rsidR="002C0B3D">
        <w:t>The service must include reporting</w:t>
      </w:r>
      <w:r w:rsidR="00871590" w:rsidRPr="00A32EF5">
        <w:t xml:space="preserve"> by location.</w:t>
      </w:r>
    </w:p>
    <w:p w14:paraId="2BFCEE7E" w14:textId="3BE0EA33" w:rsidR="00871590" w:rsidRPr="00A32EF5" w:rsidRDefault="00A15732" w:rsidP="003F2CCB">
      <w:pPr>
        <w:numPr>
          <w:ilvl w:val="0"/>
          <w:numId w:val="30"/>
        </w:numPr>
        <w:spacing w:after="0"/>
      </w:pPr>
      <w:r>
        <w:t>Do you</w:t>
      </w:r>
      <w:r w:rsidR="00871590" w:rsidRPr="00A32EF5">
        <w:t xml:space="preserve"> currently offer merchant card processing services?</w:t>
      </w:r>
      <w:r w:rsidR="00520A97">
        <w:t xml:space="preserve"> </w:t>
      </w:r>
      <w:r w:rsidR="00871590" w:rsidRPr="00A32EF5">
        <w:t>How long has this service been available?</w:t>
      </w:r>
      <w:r w:rsidR="00520A97">
        <w:t xml:space="preserve"> </w:t>
      </w:r>
      <w:r w:rsidR="00871590" w:rsidRPr="00A32EF5">
        <w:t xml:space="preserve">What interface format(s) does </w:t>
      </w:r>
      <w:r>
        <w:t>your</w:t>
      </w:r>
      <w:r w:rsidR="00871590" w:rsidRPr="00A32EF5">
        <w:t xml:space="preserve"> system supply?</w:t>
      </w:r>
      <w:r w:rsidR="005D2142">
        <w:br/>
      </w:r>
      <w:r w:rsidR="005D2142">
        <w:br/>
      </w:r>
      <w:r w:rsidR="005D2142">
        <w:br/>
      </w:r>
    </w:p>
    <w:p w14:paraId="215610F2" w14:textId="3FEDCE22" w:rsidR="00871590" w:rsidRPr="00A32EF5" w:rsidRDefault="00871590" w:rsidP="003F2CCB">
      <w:pPr>
        <w:numPr>
          <w:ilvl w:val="0"/>
          <w:numId w:val="30"/>
        </w:numPr>
        <w:spacing w:after="0"/>
      </w:pPr>
      <w:r w:rsidRPr="00A32EF5">
        <w:t>How many institutions and end customers do you have?</w:t>
      </w:r>
      <w:r w:rsidR="005D2142">
        <w:br/>
      </w:r>
      <w:r w:rsidR="005D2142">
        <w:br/>
      </w:r>
      <w:r w:rsidR="005D2142">
        <w:br/>
      </w:r>
      <w:r w:rsidRPr="00A32EF5">
        <w:t xml:space="preserve"> </w:t>
      </w:r>
    </w:p>
    <w:p w14:paraId="7DD4DE17" w14:textId="511C228F" w:rsidR="00871590" w:rsidRPr="00A32EF5" w:rsidRDefault="00871590" w:rsidP="003F2CCB">
      <w:pPr>
        <w:numPr>
          <w:ilvl w:val="0"/>
          <w:numId w:val="30"/>
        </w:numPr>
        <w:spacing w:after="0"/>
      </w:pPr>
      <w:r w:rsidRPr="00A32EF5">
        <w:t xml:space="preserve">Describe the fee components of a merchant card processing relationship. Provide a list of all the fees to </w:t>
      </w:r>
      <w:r w:rsidR="00A15732">
        <w:t>us</w:t>
      </w:r>
      <w:r w:rsidRPr="00A32EF5">
        <w:t>.</w:t>
      </w:r>
      <w:r w:rsidR="00520A97">
        <w:t xml:space="preserve"> </w:t>
      </w:r>
      <w:r w:rsidRPr="00A32EF5">
        <w:t xml:space="preserve">State the association fees, </w:t>
      </w:r>
      <w:r w:rsidR="002B50D0">
        <w:t xml:space="preserve">the </w:t>
      </w:r>
      <w:r w:rsidRPr="00A32EF5">
        <w:t xml:space="preserve">discount rates, and </w:t>
      </w:r>
      <w:r w:rsidR="00A15732">
        <w:t>your</w:t>
      </w:r>
      <w:r w:rsidRPr="00A32EF5">
        <w:t xml:space="preserve"> fee per transaction.</w:t>
      </w:r>
      <w:r w:rsidR="005D2142">
        <w:br/>
      </w:r>
      <w:r w:rsidR="005D2142">
        <w:br/>
      </w:r>
      <w:r w:rsidR="005D2142">
        <w:br/>
      </w:r>
    </w:p>
    <w:p w14:paraId="6A5911D0" w14:textId="60CE4C87" w:rsidR="00871590" w:rsidRPr="00A32EF5" w:rsidRDefault="00A15732" w:rsidP="003F2CCB">
      <w:pPr>
        <w:numPr>
          <w:ilvl w:val="0"/>
          <w:numId w:val="30"/>
        </w:numPr>
        <w:spacing w:after="0"/>
      </w:pPr>
      <w:r>
        <w:t>Do you</w:t>
      </w:r>
      <w:r w:rsidR="00871590" w:rsidRPr="00A32EF5">
        <w:t xml:space="preserve"> have software </w:t>
      </w:r>
      <w:r>
        <w:t>that</w:t>
      </w:r>
      <w:r w:rsidRPr="00A32EF5">
        <w:t xml:space="preserve"> </w:t>
      </w:r>
      <w:r w:rsidR="00871590" w:rsidRPr="00A32EF5">
        <w:t xml:space="preserve">allows online payments to </w:t>
      </w:r>
      <w:r>
        <w:t>us</w:t>
      </w:r>
      <w:r w:rsidR="00871590" w:rsidRPr="00A32EF5">
        <w:t xml:space="preserve"> through </w:t>
      </w:r>
      <w:r>
        <w:t>your</w:t>
      </w:r>
      <w:r w:rsidRPr="00A32EF5">
        <w:t xml:space="preserve"> </w:t>
      </w:r>
      <w:r w:rsidR="00871590" w:rsidRPr="00A32EF5">
        <w:t>portal?</w:t>
      </w:r>
      <w:r w:rsidR="005D2142">
        <w:br/>
      </w:r>
      <w:r w:rsidR="005D2142">
        <w:br/>
      </w:r>
      <w:r w:rsidR="005D2142">
        <w:br/>
      </w:r>
      <w:r w:rsidR="00520A97">
        <w:t xml:space="preserve"> </w:t>
      </w:r>
    </w:p>
    <w:p w14:paraId="760D4355" w14:textId="1EF75186" w:rsidR="00871590" w:rsidRPr="00A32EF5" w:rsidRDefault="00871590" w:rsidP="003F2CCB">
      <w:pPr>
        <w:numPr>
          <w:ilvl w:val="0"/>
          <w:numId w:val="30"/>
        </w:numPr>
        <w:spacing w:after="0"/>
      </w:pPr>
      <w:r w:rsidRPr="00A32EF5">
        <w:lastRenderedPageBreak/>
        <w:t>Describe the reporting functions and data availability.</w:t>
      </w:r>
      <w:r w:rsidR="005D2142">
        <w:br/>
      </w:r>
      <w:r w:rsidR="005D2142">
        <w:br/>
      </w:r>
      <w:r w:rsidR="005D2142">
        <w:br/>
      </w:r>
    </w:p>
    <w:p w14:paraId="75DD0DDC" w14:textId="72CB8A2F" w:rsidR="00871590" w:rsidRPr="00A32EF5" w:rsidRDefault="002B50D0" w:rsidP="003F2CCB">
      <w:pPr>
        <w:numPr>
          <w:ilvl w:val="0"/>
          <w:numId w:val="30"/>
        </w:numPr>
        <w:spacing w:after="0"/>
      </w:pPr>
      <w:r>
        <w:t>Describe</w:t>
      </w:r>
      <w:r w:rsidR="00871590" w:rsidRPr="00A32EF5">
        <w:t xml:space="preserve"> billing options.</w:t>
      </w:r>
      <w:r w:rsidR="005D2142">
        <w:br/>
      </w:r>
      <w:r w:rsidR="005D2142">
        <w:br/>
      </w:r>
      <w:r w:rsidR="005D2142">
        <w:br/>
      </w:r>
    </w:p>
    <w:p w14:paraId="3C69A609" w14:textId="4937C3E6" w:rsidR="00871590" w:rsidRPr="00A32EF5" w:rsidRDefault="00871590" w:rsidP="003F2CCB">
      <w:pPr>
        <w:numPr>
          <w:ilvl w:val="0"/>
          <w:numId w:val="30"/>
        </w:numPr>
        <w:spacing w:after="0"/>
      </w:pPr>
      <w:r w:rsidRPr="00A32EF5">
        <w:t>Describe the authorization method</w:t>
      </w:r>
      <w:r w:rsidR="00A15732">
        <w:t xml:space="preserve"> or </w:t>
      </w:r>
      <w:r w:rsidRPr="00A32EF5">
        <w:t>process used.</w:t>
      </w:r>
      <w:r w:rsidR="00520A97">
        <w:t xml:space="preserve"> </w:t>
      </w:r>
      <w:r w:rsidRPr="00A32EF5">
        <w:t>How are incorrect authorizations reversed?</w:t>
      </w:r>
      <w:r w:rsidR="005D2142">
        <w:br/>
      </w:r>
      <w:r w:rsidR="005D2142">
        <w:br/>
      </w:r>
      <w:r w:rsidR="005D2142">
        <w:br/>
      </w:r>
    </w:p>
    <w:p w14:paraId="3C137D83" w14:textId="07DCD554" w:rsidR="00871590" w:rsidRPr="00A32EF5" w:rsidRDefault="00871590" w:rsidP="003F2CCB">
      <w:pPr>
        <w:numPr>
          <w:ilvl w:val="0"/>
          <w:numId w:val="30"/>
        </w:numPr>
        <w:spacing w:after="0"/>
      </w:pPr>
      <w:r w:rsidRPr="00A32EF5">
        <w:t>Describe your debit card processing capabilities.</w:t>
      </w:r>
      <w:r w:rsidR="00520A97">
        <w:t xml:space="preserve"> </w:t>
      </w:r>
      <w:r w:rsidRPr="00A32EF5">
        <w:t xml:space="preserve">Do you </w:t>
      </w:r>
      <w:r w:rsidR="000A2428">
        <w:t>distinguish</w:t>
      </w:r>
      <w:r w:rsidR="000A2428" w:rsidRPr="00A32EF5">
        <w:t xml:space="preserve"> </w:t>
      </w:r>
      <w:r w:rsidRPr="00A32EF5">
        <w:t xml:space="preserve">between debit and credit cards on </w:t>
      </w:r>
      <w:r w:rsidR="000A2428">
        <w:t xml:space="preserve">your </w:t>
      </w:r>
      <w:r w:rsidR="002B50D0">
        <w:t xml:space="preserve">bank identification number </w:t>
      </w:r>
      <w:r w:rsidR="000A2428">
        <w:t>(BIN)</w:t>
      </w:r>
      <w:r w:rsidRPr="00A32EF5">
        <w:t>?</w:t>
      </w:r>
      <w:r w:rsidR="00520A97">
        <w:t xml:space="preserve"> </w:t>
      </w:r>
      <w:r w:rsidRPr="00A32EF5">
        <w:t>Can you program a debit card to the lowest cost network?</w:t>
      </w:r>
      <w:r w:rsidR="005D2142">
        <w:br/>
      </w:r>
      <w:r w:rsidR="005D2142">
        <w:br/>
      </w:r>
      <w:r w:rsidR="005D2142">
        <w:br/>
      </w:r>
    </w:p>
    <w:p w14:paraId="52C2E70D" w14:textId="0A1126EB" w:rsidR="00871590" w:rsidRPr="00A32EF5" w:rsidRDefault="00871590" w:rsidP="003F2CCB">
      <w:pPr>
        <w:numPr>
          <w:ilvl w:val="0"/>
          <w:numId w:val="30"/>
        </w:numPr>
        <w:spacing w:after="0"/>
      </w:pPr>
      <w:r w:rsidRPr="00A32EF5">
        <w:t>Describe your transmission process.</w:t>
      </w:r>
      <w:r w:rsidR="00520A97">
        <w:t xml:space="preserve"> </w:t>
      </w:r>
      <w:r w:rsidRPr="00A32EF5">
        <w:t>Describe the monitoring and notification process if transmissions fail.</w:t>
      </w:r>
      <w:r w:rsidR="005D2142">
        <w:br/>
      </w:r>
      <w:r w:rsidR="005D2142">
        <w:br/>
      </w:r>
      <w:r w:rsidR="005D2142">
        <w:br/>
      </w:r>
    </w:p>
    <w:p w14:paraId="1A26BD1C" w14:textId="6DC2E440" w:rsidR="00871590" w:rsidRPr="00A32EF5" w:rsidRDefault="00871590" w:rsidP="003F2CCB">
      <w:pPr>
        <w:numPr>
          <w:ilvl w:val="0"/>
          <w:numId w:val="30"/>
        </w:numPr>
        <w:spacing w:after="0"/>
      </w:pPr>
      <w:r w:rsidRPr="00A32EF5">
        <w:t>Is data imaging available online? What is available online?</w:t>
      </w:r>
      <w:r w:rsidR="00520A97">
        <w:t xml:space="preserve"> </w:t>
      </w:r>
      <w:r w:rsidRPr="00A32EF5">
        <w:t>When?</w:t>
      </w:r>
      <w:r w:rsidR="00520A97">
        <w:t xml:space="preserve"> </w:t>
      </w:r>
      <w:r w:rsidRPr="00A32EF5">
        <w:t>For how long?</w:t>
      </w:r>
      <w:r w:rsidR="005D2142">
        <w:br/>
      </w:r>
      <w:r w:rsidR="005D2142">
        <w:br/>
      </w:r>
      <w:r w:rsidR="005D2142">
        <w:br/>
      </w:r>
    </w:p>
    <w:p w14:paraId="5B31976A" w14:textId="1DAFCA12" w:rsidR="00871590" w:rsidRPr="00A32EF5" w:rsidRDefault="00871590" w:rsidP="003F2CCB">
      <w:pPr>
        <w:numPr>
          <w:ilvl w:val="0"/>
          <w:numId w:val="30"/>
        </w:numPr>
        <w:spacing w:after="0"/>
      </w:pPr>
      <w:r w:rsidRPr="00A32EF5">
        <w:t>Describe the dispute resolution process.</w:t>
      </w:r>
      <w:r w:rsidR="005D2142">
        <w:br/>
      </w:r>
      <w:r w:rsidR="005D2142">
        <w:br/>
      </w:r>
      <w:r w:rsidR="005D2142">
        <w:br/>
      </w:r>
    </w:p>
    <w:p w14:paraId="188A98D9" w14:textId="72C50E7A" w:rsidR="00871590" w:rsidRPr="00A32EF5" w:rsidRDefault="00871590" w:rsidP="003F2CCB">
      <w:pPr>
        <w:numPr>
          <w:ilvl w:val="0"/>
          <w:numId w:val="30"/>
        </w:numPr>
      </w:pPr>
      <w:r w:rsidRPr="00A32EF5">
        <w:t xml:space="preserve">Describe your security measures for </w:t>
      </w:r>
      <w:r w:rsidR="0004289D">
        <w:t>I</w:t>
      </w:r>
      <w:r w:rsidRPr="00A32EF5">
        <w:t>nternet transactions and unauthorized use.</w:t>
      </w:r>
      <w:r w:rsidR="005D2142">
        <w:br/>
      </w:r>
      <w:r w:rsidR="005D2142">
        <w:br/>
      </w:r>
      <w:r w:rsidR="005D2142">
        <w:br/>
      </w:r>
    </w:p>
    <w:p w14:paraId="31480F84" w14:textId="24FE0EC9" w:rsidR="00871590" w:rsidRPr="00A32EF5" w:rsidRDefault="00871590" w:rsidP="003F2CCB">
      <w:pPr>
        <w:pStyle w:val="Heading3"/>
      </w:pPr>
      <w:bookmarkStart w:id="0" w:name="_Hlk195789408"/>
      <w:r w:rsidRPr="00A32EF5">
        <w:t>3.</w:t>
      </w:r>
      <w:r w:rsidR="00E434B6">
        <w:tab/>
      </w:r>
      <w:bookmarkStart w:id="1" w:name="_Hlk195789357"/>
      <w:r w:rsidRPr="004137C3">
        <w:t>Purchasing Cards</w:t>
      </w:r>
      <w:bookmarkEnd w:id="1"/>
    </w:p>
    <w:bookmarkEnd w:id="0"/>
    <w:p w14:paraId="34880356" w14:textId="77777777" w:rsidR="00871590" w:rsidRPr="00A32EF5" w:rsidRDefault="007B7773" w:rsidP="000A2428">
      <w:pPr>
        <w:pStyle w:val="Footer"/>
        <w:ind w:left="360"/>
      </w:pPr>
      <w:r>
        <w:t>We</w:t>
      </w:r>
      <w:r w:rsidR="00871590" w:rsidRPr="00A32EF5">
        <w:t xml:space="preserve"> may consider a purchasing card program during the contract period.</w:t>
      </w:r>
      <w:r w:rsidR="00520A97">
        <w:t xml:space="preserve"> </w:t>
      </w:r>
      <w:r w:rsidR="00871590" w:rsidRPr="00A32EF5">
        <w:t xml:space="preserve">Cards would be assigned to </w:t>
      </w:r>
      <w:r>
        <w:t>our</w:t>
      </w:r>
      <w:r w:rsidRPr="00A32EF5">
        <w:t xml:space="preserve"> </w:t>
      </w:r>
      <w:r w:rsidR="00871590" w:rsidRPr="00A32EF5">
        <w:t>employees for defined use.</w:t>
      </w:r>
    </w:p>
    <w:p w14:paraId="60F4BF8D" w14:textId="7BA0BC28" w:rsidR="00871590" w:rsidRPr="00A32EF5" w:rsidRDefault="00871590" w:rsidP="007B7773">
      <w:pPr>
        <w:numPr>
          <w:ilvl w:val="1"/>
          <w:numId w:val="20"/>
        </w:numPr>
        <w:tabs>
          <w:tab w:val="clear" w:pos="1440"/>
          <w:tab w:val="num" w:pos="1080"/>
        </w:tabs>
        <w:spacing w:after="60"/>
        <w:ind w:left="1080"/>
      </w:pPr>
      <w:r w:rsidRPr="00A32EF5">
        <w:t xml:space="preserve">What card platforms </w:t>
      </w:r>
      <w:r w:rsidR="007B7773">
        <w:t>do you</w:t>
      </w:r>
      <w:r w:rsidRPr="00A32EF5">
        <w:t xml:space="preserve"> support (</w:t>
      </w:r>
      <w:r w:rsidR="005B4C08">
        <w:t>MasterCard</w:t>
      </w:r>
      <w:r w:rsidRPr="00A32EF5">
        <w:t>, Visa)?</w:t>
      </w:r>
      <w:r w:rsidR="00520A97">
        <w:t xml:space="preserve"> </w:t>
      </w:r>
      <w:r w:rsidR="007B7773">
        <w:t>Do you use</w:t>
      </w:r>
      <w:r w:rsidRPr="00A32EF5">
        <w:t xml:space="preserve"> a third</w:t>
      </w:r>
      <w:r w:rsidR="007B7773">
        <w:t>-</w:t>
      </w:r>
      <w:r w:rsidRPr="00A32EF5">
        <w:t>party processor?</w:t>
      </w:r>
      <w:r w:rsidR="005D2142">
        <w:br/>
      </w:r>
      <w:r w:rsidR="005D2142">
        <w:br/>
      </w:r>
      <w:r w:rsidR="005D2142">
        <w:br/>
      </w:r>
    </w:p>
    <w:p w14:paraId="28655EBD" w14:textId="590BB581" w:rsidR="00871590" w:rsidRPr="00A32EF5" w:rsidRDefault="00871590" w:rsidP="007B7773">
      <w:pPr>
        <w:numPr>
          <w:ilvl w:val="1"/>
          <w:numId w:val="20"/>
        </w:numPr>
        <w:tabs>
          <w:tab w:val="clear" w:pos="1440"/>
          <w:tab w:val="num" w:pos="1080"/>
        </w:tabs>
        <w:spacing w:after="60"/>
        <w:ind w:left="1080"/>
      </w:pPr>
      <w:r w:rsidRPr="00A32EF5">
        <w:t>What, if any, information is available online?</w:t>
      </w:r>
      <w:r w:rsidR="00520A97">
        <w:t xml:space="preserve"> </w:t>
      </w:r>
      <w:r w:rsidRPr="00A32EF5">
        <w:t>When?</w:t>
      </w:r>
      <w:r w:rsidR="00520A97">
        <w:t xml:space="preserve"> </w:t>
      </w:r>
      <w:r w:rsidRPr="00A32EF5">
        <w:t>Describe data download and integration capabilities.</w:t>
      </w:r>
      <w:r w:rsidR="00520A97">
        <w:t xml:space="preserve"> </w:t>
      </w:r>
      <w:r w:rsidRPr="00A32EF5">
        <w:t>Describe reporting capabilities</w:t>
      </w:r>
      <w:r w:rsidR="007B7773">
        <w:t>.</w:t>
      </w:r>
      <w:r w:rsidR="005D2142">
        <w:br/>
      </w:r>
      <w:r w:rsidR="005D2142">
        <w:br/>
      </w:r>
      <w:r w:rsidR="005D2142">
        <w:br/>
      </w:r>
    </w:p>
    <w:p w14:paraId="53F03C52" w14:textId="462063F7" w:rsidR="00871590" w:rsidRPr="00A32EF5" w:rsidRDefault="00871590" w:rsidP="007B7773">
      <w:pPr>
        <w:numPr>
          <w:ilvl w:val="1"/>
          <w:numId w:val="20"/>
        </w:numPr>
        <w:tabs>
          <w:tab w:val="clear" w:pos="1440"/>
          <w:tab w:val="num" w:pos="1080"/>
        </w:tabs>
        <w:spacing w:after="60"/>
        <w:ind w:left="1080"/>
      </w:pPr>
      <w:r w:rsidRPr="00A32EF5">
        <w:lastRenderedPageBreak/>
        <w:t>What client support is available?</w:t>
      </w:r>
      <w:r w:rsidR="00520A97">
        <w:t xml:space="preserve"> </w:t>
      </w:r>
      <w:r w:rsidRPr="00A32EF5">
        <w:t>How is it provided?</w:t>
      </w:r>
      <w:r w:rsidR="00520A97">
        <w:t xml:space="preserve"> </w:t>
      </w:r>
      <w:r w:rsidR="005D2142">
        <w:br/>
      </w:r>
      <w:r w:rsidR="005D2142">
        <w:br/>
      </w:r>
      <w:r w:rsidR="005D2142">
        <w:br/>
      </w:r>
    </w:p>
    <w:p w14:paraId="4246F074" w14:textId="466F8234" w:rsidR="00871590" w:rsidRPr="00A32EF5" w:rsidRDefault="00871590" w:rsidP="007B7773">
      <w:pPr>
        <w:numPr>
          <w:ilvl w:val="1"/>
          <w:numId w:val="20"/>
        </w:numPr>
        <w:tabs>
          <w:tab w:val="clear" w:pos="1440"/>
          <w:tab w:val="num" w:pos="1080"/>
        </w:tabs>
        <w:spacing w:after="60"/>
        <w:ind w:left="1080"/>
      </w:pPr>
      <w:r w:rsidRPr="00A32EF5">
        <w:t>Describe the diverse parameters and restrictions available for the card control.</w:t>
      </w:r>
      <w:r w:rsidR="00520A97">
        <w:t xml:space="preserve"> </w:t>
      </w:r>
      <w:r w:rsidRPr="00A32EF5">
        <w:t>How many access levels are available?</w:t>
      </w:r>
      <w:r w:rsidR="005D2142">
        <w:br/>
      </w:r>
      <w:r w:rsidR="005D2142">
        <w:br/>
      </w:r>
      <w:r w:rsidR="005D2142">
        <w:br/>
      </w:r>
    </w:p>
    <w:p w14:paraId="368363BD" w14:textId="10C4472C" w:rsidR="00871590" w:rsidRPr="00A32EF5" w:rsidRDefault="00871590" w:rsidP="007B7773">
      <w:pPr>
        <w:numPr>
          <w:ilvl w:val="1"/>
          <w:numId w:val="20"/>
        </w:numPr>
        <w:tabs>
          <w:tab w:val="clear" w:pos="1440"/>
          <w:tab w:val="num" w:pos="1080"/>
        </w:tabs>
        <w:spacing w:after="60"/>
        <w:ind w:left="1080"/>
      </w:pPr>
      <w:r w:rsidRPr="00A32EF5">
        <w:t>Discuss settlement and corporate liability terms.</w:t>
      </w:r>
      <w:r w:rsidR="00520A97">
        <w:t xml:space="preserve"> </w:t>
      </w:r>
      <w:r w:rsidRPr="00A32EF5">
        <w:t xml:space="preserve">Include information on </w:t>
      </w:r>
      <w:r w:rsidR="007B7773">
        <w:t>your</w:t>
      </w:r>
      <w:r w:rsidR="007B7773" w:rsidRPr="00A32EF5">
        <w:t xml:space="preserve"> </w:t>
      </w:r>
      <w:r w:rsidRPr="00A32EF5">
        <w:t>support for the program</w:t>
      </w:r>
      <w:r w:rsidR="000A2428">
        <w:t xml:space="preserve"> </w:t>
      </w:r>
      <w:r w:rsidR="007B7773">
        <w:t>and</w:t>
      </w:r>
      <w:r w:rsidRPr="00A32EF5">
        <w:t xml:space="preserve"> </w:t>
      </w:r>
      <w:r w:rsidR="007B7773">
        <w:t>your</w:t>
      </w:r>
      <w:r w:rsidRPr="00A32EF5">
        <w:t xml:space="preserve"> experience, settlement terms on payment, security procedures, and license requirements. How will </w:t>
      </w:r>
      <w:r w:rsidR="007B7773">
        <w:t xml:space="preserve">we receive </w:t>
      </w:r>
      <w:r w:rsidRPr="00A32EF5">
        <w:t>billing?</w:t>
      </w:r>
      <w:r w:rsidR="005D2142">
        <w:br/>
      </w:r>
      <w:r w:rsidR="005D2142">
        <w:br/>
      </w:r>
      <w:r w:rsidR="005D2142">
        <w:br/>
      </w:r>
    </w:p>
    <w:p w14:paraId="69961C14" w14:textId="19405EC0" w:rsidR="00871590" w:rsidRPr="00A32EF5" w:rsidRDefault="00871590" w:rsidP="007B7773">
      <w:pPr>
        <w:numPr>
          <w:ilvl w:val="1"/>
          <w:numId w:val="20"/>
        </w:numPr>
        <w:tabs>
          <w:tab w:val="clear" w:pos="1440"/>
          <w:tab w:val="num" w:pos="1080"/>
        </w:tabs>
        <w:spacing w:after="60"/>
        <w:ind w:left="1080"/>
      </w:pPr>
      <w:r w:rsidRPr="00A32EF5">
        <w:t>Describe how cards are issued, deleted</w:t>
      </w:r>
      <w:r w:rsidR="007B7773">
        <w:t>,</w:t>
      </w:r>
      <w:r w:rsidRPr="00A32EF5">
        <w:t xml:space="preserve"> or replaced.</w:t>
      </w:r>
      <w:r w:rsidR="00520A97">
        <w:t xml:space="preserve"> </w:t>
      </w:r>
      <w:r w:rsidRPr="00A32EF5">
        <w:t xml:space="preserve">How </w:t>
      </w:r>
      <w:r w:rsidR="007B7773">
        <w:t>do you handle</w:t>
      </w:r>
      <w:r w:rsidR="007B7773" w:rsidRPr="00A32EF5">
        <w:t xml:space="preserve"> </w:t>
      </w:r>
      <w:r w:rsidRPr="00A32EF5">
        <w:t>lost</w:t>
      </w:r>
      <w:r w:rsidR="007B7773">
        <w:t xml:space="preserve"> or </w:t>
      </w:r>
      <w:r w:rsidRPr="00A32EF5">
        <w:t>stolen cards?</w:t>
      </w:r>
      <w:r w:rsidR="00F25B94">
        <w:br/>
      </w:r>
      <w:r w:rsidR="005D2142">
        <w:br/>
      </w:r>
      <w:r w:rsidR="005D2142">
        <w:br/>
      </w:r>
    </w:p>
    <w:p w14:paraId="65F7ECD4" w14:textId="597444D5" w:rsidR="00F25B94" w:rsidRPr="00F25B94" w:rsidRDefault="00F25B94" w:rsidP="00F25B94">
      <w:pPr>
        <w:pStyle w:val="Heading3"/>
        <w:ind w:left="0" w:firstLine="0"/>
        <w:rPr>
          <w:sz w:val="28"/>
          <w:szCs w:val="28"/>
        </w:rPr>
      </w:pPr>
      <w:r w:rsidRPr="00F25B94">
        <w:rPr>
          <w:sz w:val="28"/>
          <w:szCs w:val="28"/>
        </w:rPr>
        <w:t>Experience in Providing Depository Services to Other Governmental Entities within the Geographic Boundaries of the ESC.</w:t>
      </w:r>
    </w:p>
    <w:p w14:paraId="208377C8" w14:textId="64C0E7F6" w:rsidR="00F25B94" w:rsidRPr="00A32EF5" w:rsidRDefault="00F25B94" w:rsidP="00F25B94">
      <w:pPr>
        <w:pStyle w:val="Footer"/>
        <w:ind w:left="360"/>
      </w:pPr>
      <w:r>
        <w:t>Please provide a list of all governmental entities/political subdivisions for which your bank is the current bank depository, such as but not limited to: school districts, hospital districts, counties, cities, water districts.</w:t>
      </w:r>
      <w:r>
        <w:br/>
      </w:r>
      <w:r>
        <w:br/>
        <w:t xml:space="preserve">A map of the geographic boundaries of the ESC accompanies this proposal. </w:t>
      </w:r>
      <w:r w:rsidR="00007D18">
        <w:br/>
      </w:r>
      <w:r w:rsidR="00007D18">
        <w:br/>
      </w:r>
      <w:r w:rsidR="00007D18">
        <w:br/>
      </w:r>
    </w:p>
    <w:p w14:paraId="17727D8D" w14:textId="77777777" w:rsidR="00007D18" w:rsidRDefault="00007D18" w:rsidP="00007D18">
      <w:pPr>
        <w:pStyle w:val="Heading3"/>
        <w:ind w:left="0" w:firstLine="0"/>
        <w:rPr>
          <w:sz w:val="28"/>
          <w:szCs w:val="28"/>
        </w:rPr>
      </w:pPr>
      <w:r>
        <w:rPr>
          <w:sz w:val="28"/>
          <w:szCs w:val="28"/>
        </w:rPr>
        <w:t>Fraud detection/prevention</w:t>
      </w:r>
    </w:p>
    <w:p w14:paraId="759F1CC5" w14:textId="51F6D442" w:rsidR="00DB27BC" w:rsidRPr="00FD386D" w:rsidRDefault="00007D18" w:rsidP="00007D18">
      <w:pPr>
        <w:ind w:left="360"/>
      </w:pPr>
      <w:r>
        <w:t xml:space="preserve">Please provide a description of your bank’s current and ongoing systems for fraud protection, </w:t>
      </w:r>
      <w:r w:rsidR="00F537DE">
        <w:t>prevention,</w:t>
      </w:r>
      <w:r>
        <w:t xml:space="preserve"> and liability recourse for the ESC.</w:t>
      </w:r>
      <w:r>
        <w:br/>
      </w:r>
      <w:r>
        <w:br/>
      </w:r>
      <w:r>
        <w:br/>
      </w:r>
    </w:p>
    <w:p w14:paraId="741FA63A" w14:textId="77777777" w:rsidR="00B97F36" w:rsidRDefault="00871590" w:rsidP="003836BF">
      <w:pPr>
        <w:pStyle w:val="Heading2"/>
      </w:pPr>
      <w:r w:rsidRPr="00A32EF5">
        <w:br w:type="page"/>
      </w:r>
      <w:r w:rsidR="00E434B6">
        <w:lastRenderedPageBreak/>
        <w:t>Schedules and Attachments</w:t>
      </w:r>
    </w:p>
    <w:p w14:paraId="3D21476A" w14:textId="77777777" w:rsidR="00871590" w:rsidRDefault="00871590" w:rsidP="00E434B6"/>
    <w:p w14:paraId="4D41FD75" w14:textId="569B0D40" w:rsidR="00214CDE" w:rsidRPr="00A32EF5" w:rsidRDefault="00214CDE" w:rsidP="00214CDE">
      <w:pPr>
        <w:rPr>
          <w:b/>
        </w:rPr>
      </w:pPr>
      <w:r w:rsidRPr="00A32EF5">
        <w:rPr>
          <w:b/>
        </w:rPr>
        <w:t xml:space="preserve">List of schedules/attachments provided by </w:t>
      </w:r>
      <w:r>
        <w:rPr>
          <w:b/>
        </w:rPr>
        <w:t xml:space="preserve">ESC (available at ESC website: </w:t>
      </w:r>
      <w:hyperlink r:id="rId8" w:history="1">
        <w:r w:rsidRPr="00EB23C0">
          <w:rPr>
            <w:rStyle w:val="Hyperlink"/>
            <w:b/>
          </w:rPr>
          <w:t>www.esc17.net</w:t>
        </w:r>
      </w:hyperlink>
      <w:r>
        <w:rPr>
          <w:b/>
        </w:rPr>
        <w:t>, Under “About Region 17” and “Bid/Proposals/Required Postings”)</w:t>
      </w:r>
      <w:r w:rsidRPr="00A32EF5">
        <w:rPr>
          <w:b/>
        </w:rPr>
        <w:t>:</w:t>
      </w:r>
    </w:p>
    <w:p w14:paraId="77A53D7A" w14:textId="77777777" w:rsidR="00214CDE" w:rsidRPr="00A32EF5" w:rsidRDefault="00214CDE" w:rsidP="00214CDE"/>
    <w:p w14:paraId="19347892" w14:textId="608B2F1B" w:rsidR="00214CDE" w:rsidRPr="005A780A" w:rsidRDefault="00214CDE" w:rsidP="00214CDE">
      <w:pPr>
        <w:pStyle w:val="ListParagraph"/>
        <w:numPr>
          <w:ilvl w:val="0"/>
          <w:numId w:val="43"/>
        </w:numPr>
        <w:spacing w:after="0"/>
      </w:pPr>
      <w:r w:rsidRPr="005A780A">
        <w:t>ESC audited financial statements</w:t>
      </w:r>
      <w:r>
        <w:t xml:space="preserve"> August 31, 2024</w:t>
      </w:r>
      <w:r w:rsidRPr="005A780A">
        <w:t xml:space="preserve"> </w:t>
      </w:r>
    </w:p>
    <w:p w14:paraId="0D022746" w14:textId="77777777" w:rsidR="00214CDE" w:rsidRPr="005A780A" w:rsidRDefault="00214CDE" w:rsidP="00214CDE">
      <w:pPr>
        <w:pStyle w:val="ListParagraph"/>
        <w:numPr>
          <w:ilvl w:val="0"/>
          <w:numId w:val="43"/>
        </w:numPr>
        <w:spacing w:after="0"/>
      </w:pPr>
      <w:r w:rsidRPr="005A780A">
        <w:t>Attachment A, Volumes for Pricing Transactions (filled in with volumes)</w:t>
      </w:r>
    </w:p>
    <w:p w14:paraId="26A95EAE" w14:textId="77777777" w:rsidR="00214CDE" w:rsidRPr="005A780A" w:rsidRDefault="00214CDE" w:rsidP="00214CDE">
      <w:pPr>
        <w:pStyle w:val="ListParagraph"/>
        <w:numPr>
          <w:ilvl w:val="0"/>
          <w:numId w:val="43"/>
        </w:numPr>
        <w:spacing w:after="0"/>
      </w:pPr>
      <w:r w:rsidRPr="005A780A">
        <w:t>Attachment B, Bank Activity Analysis</w:t>
      </w:r>
    </w:p>
    <w:p w14:paraId="7D3603B2" w14:textId="77777777" w:rsidR="0083366D" w:rsidRDefault="00214CDE" w:rsidP="00214CDE">
      <w:pPr>
        <w:pStyle w:val="ListParagraph"/>
        <w:numPr>
          <w:ilvl w:val="0"/>
          <w:numId w:val="43"/>
        </w:numPr>
        <w:spacing w:after="0"/>
      </w:pPr>
      <w:r w:rsidRPr="005A780A">
        <w:t>Attachment C, ESC Investment Policy</w:t>
      </w:r>
    </w:p>
    <w:p w14:paraId="4AA2002B" w14:textId="7DD5BD10" w:rsidR="00214CDE" w:rsidRPr="005A780A" w:rsidRDefault="0083366D" w:rsidP="00214CDE">
      <w:pPr>
        <w:pStyle w:val="ListParagraph"/>
        <w:numPr>
          <w:ilvl w:val="0"/>
          <w:numId w:val="43"/>
        </w:numPr>
        <w:spacing w:after="0"/>
      </w:pPr>
      <w:r>
        <w:t>Region 17 Map</w:t>
      </w:r>
      <w:r w:rsidR="00214CDE" w:rsidRPr="005A780A">
        <w:t xml:space="preserve"> </w:t>
      </w:r>
    </w:p>
    <w:p w14:paraId="43ED4BFC" w14:textId="77777777" w:rsidR="00214CDE" w:rsidRDefault="00214CDE" w:rsidP="00214CDE"/>
    <w:p w14:paraId="0404F545" w14:textId="77777777" w:rsidR="00214CDE" w:rsidRDefault="00214CDE" w:rsidP="00E434B6"/>
    <w:p w14:paraId="40BD8194" w14:textId="3B43F671" w:rsidR="00871590" w:rsidRPr="00BD5A07" w:rsidRDefault="00871590" w:rsidP="0095760B">
      <w:pPr>
        <w:pStyle w:val="Heading2"/>
        <w:rPr>
          <w:b w:val="0"/>
          <w:i/>
          <w:sz w:val="24"/>
          <w:szCs w:val="24"/>
        </w:rPr>
      </w:pPr>
      <w:r>
        <w:br w:type="page"/>
      </w:r>
      <w:r w:rsidR="00CC37C1">
        <w:lastRenderedPageBreak/>
        <w:t>Acknowledg</w:t>
      </w:r>
      <w:r w:rsidRPr="00A32EF5">
        <w:t xml:space="preserve">ments </w:t>
      </w:r>
    </w:p>
    <w:p w14:paraId="4120DCF6" w14:textId="77777777" w:rsidR="00871590" w:rsidRPr="00A32EF5" w:rsidRDefault="00A43379" w:rsidP="00E434B6">
      <w:r>
        <w:t>You</w:t>
      </w:r>
      <w:r w:rsidR="00871590" w:rsidRPr="00A32EF5">
        <w:t xml:space="preserve"> confirm that </w:t>
      </w:r>
      <w:r>
        <w:t xml:space="preserve">you will not charge </w:t>
      </w:r>
      <w:r w:rsidR="00871590" w:rsidRPr="00A32EF5">
        <w:t>interest earned on the account analysis.</w:t>
      </w:r>
    </w:p>
    <w:p w14:paraId="24C9AD2C" w14:textId="24211D61" w:rsidR="00871590" w:rsidRPr="00A32EF5" w:rsidRDefault="00871590" w:rsidP="00E434B6">
      <w:r w:rsidRPr="00A32EF5">
        <w:t xml:space="preserve">If awarded the contract, </w:t>
      </w:r>
      <w:r w:rsidR="00A43379">
        <w:t>you</w:t>
      </w:r>
      <w:r w:rsidRPr="00A32EF5">
        <w:t xml:space="preserve"> </w:t>
      </w:r>
      <w:r w:rsidR="00A43379">
        <w:t>must</w:t>
      </w:r>
      <w:r w:rsidRPr="00A32EF5">
        <w:t xml:space="preserve"> review </w:t>
      </w:r>
      <w:r w:rsidR="00CC37C1">
        <w:t>our</w:t>
      </w:r>
      <w:r w:rsidRPr="00A32EF5">
        <w:t xml:space="preserve"> then-current </w:t>
      </w:r>
      <w:r w:rsidR="00946EED">
        <w:t>ESC</w:t>
      </w:r>
      <w:r w:rsidRPr="00A32EF5">
        <w:t xml:space="preserve"> </w:t>
      </w:r>
      <w:r w:rsidR="00C979A6">
        <w:t>i</w:t>
      </w:r>
      <w:r w:rsidRPr="00A32EF5">
        <w:t xml:space="preserve">nvestment </w:t>
      </w:r>
      <w:r w:rsidR="00C979A6">
        <w:t>p</w:t>
      </w:r>
      <w:r w:rsidRPr="00A32EF5">
        <w:t xml:space="preserve">olicy and certify in writing to that review in accordance with the Public Funds Investment Act </w:t>
      </w:r>
      <w:r w:rsidR="00434918">
        <w:t>verifying</w:t>
      </w:r>
      <w:r w:rsidRPr="00A32EF5">
        <w:t xml:space="preserve"> that </w:t>
      </w:r>
      <w:r w:rsidR="00A43379">
        <w:t>you have</w:t>
      </w:r>
      <w:r w:rsidRPr="00A32EF5">
        <w:t xml:space="preserve"> sufficient controls in place to avoid transactions not authorized by the </w:t>
      </w:r>
      <w:r w:rsidR="00A43379">
        <w:t>p</w:t>
      </w:r>
      <w:r w:rsidRPr="00A32EF5">
        <w:t>olicy.</w:t>
      </w:r>
      <w:r w:rsidR="00520A97">
        <w:t xml:space="preserve"> </w:t>
      </w:r>
    </w:p>
    <w:p w14:paraId="680548B9" w14:textId="77777777" w:rsidR="00871590" w:rsidRPr="00A32EF5" w:rsidRDefault="00A43379" w:rsidP="00E434B6">
      <w:r>
        <w:t>You</w:t>
      </w:r>
      <w:r w:rsidR="00871590" w:rsidRPr="00A32EF5">
        <w:t xml:space="preserve"> accept the investment options and/or collateral conditions as specified in </w:t>
      </w:r>
      <w:r w:rsidR="00C979A6">
        <w:t>our</w:t>
      </w:r>
      <w:r w:rsidR="00871590" w:rsidRPr="00A32EF5">
        <w:t xml:space="preserve"> </w:t>
      </w:r>
      <w:r w:rsidR="00C979A6">
        <w:t>i</w:t>
      </w:r>
      <w:r w:rsidR="00871590" w:rsidRPr="00A32EF5">
        <w:t xml:space="preserve">nvestment </w:t>
      </w:r>
      <w:r w:rsidR="00C979A6">
        <w:t>p</w:t>
      </w:r>
      <w:r w:rsidR="00871590" w:rsidRPr="00A32EF5">
        <w:t>olicy.</w:t>
      </w:r>
    </w:p>
    <w:p w14:paraId="2DC3D5F2" w14:textId="77777777" w:rsidR="00871590" w:rsidRPr="00A32EF5" w:rsidRDefault="00871590" w:rsidP="00E434B6"/>
    <w:p w14:paraId="4CF37E9A" w14:textId="77777777" w:rsidR="00871590" w:rsidRPr="00A32EF5" w:rsidRDefault="00871590" w:rsidP="00E434B6">
      <w:r w:rsidRPr="00A32EF5">
        <w:t xml:space="preserve">By </w:t>
      </w:r>
      <w:r w:rsidR="00A43379">
        <w:t xml:space="preserve">submitting this </w:t>
      </w:r>
      <w:r w:rsidR="00602E51">
        <w:t>proposal</w:t>
      </w:r>
      <w:r w:rsidRPr="00A32EF5">
        <w:t xml:space="preserve">, </w:t>
      </w:r>
      <w:r w:rsidR="00A43379">
        <w:t>you</w:t>
      </w:r>
      <w:r w:rsidRPr="00A32EF5">
        <w:t xml:space="preserve"> acknowledge </w:t>
      </w:r>
      <w:r w:rsidR="00A43379">
        <w:t xml:space="preserve">that you </w:t>
      </w:r>
      <w:r w:rsidRPr="00A32EF5">
        <w:t>agree with and accept all specifications</w:t>
      </w:r>
      <w:r w:rsidR="00E47D24">
        <w:t xml:space="preserve"> in the </w:t>
      </w:r>
      <w:r w:rsidR="00602E51">
        <w:t>proposal</w:t>
      </w:r>
      <w:r w:rsidRPr="00A32EF5">
        <w:t xml:space="preserve"> except as </w:t>
      </w:r>
      <w:r w:rsidR="00E47D24">
        <w:t xml:space="preserve">you </w:t>
      </w:r>
      <w:r w:rsidRPr="00A32EF5">
        <w:t xml:space="preserve">expressly qualified in the </w:t>
      </w:r>
      <w:r w:rsidR="00602E51">
        <w:t>proposal</w:t>
      </w:r>
      <w:r w:rsidRPr="00A32EF5">
        <w:t>.</w:t>
      </w:r>
    </w:p>
    <w:p w14:paraId="344CC40B" w14:textId="77777777" w:rsidR="00871590" w:rsidRPr="00A32EF5" w:rsidRDefault="00871590" w:rsidP="00E434B6"/>
    <w:p w14:paraId="0009BBA2" w14:textId="77777777" w:rsidR="00871590" w:rsidRPr="00A32EF5" w:rsidRDefault="00871590" w:rsidP="00E434B6"/>
    <w:p w14:paraId="106FDCF8" w14:textId="77777777" w:rsidR="00871590" w:rsidRPr="00A32EF5" w:rsidRDefault="00A43379" w:rsidP="0011598C">
      <w:pPr>
        <w:tabs>
          <w:tab w:val="right" w:leader="underscore" w:pos="9000"/>
        </w:tabs>
      </w:pPr>
      <w:r>
        <w:t>Bank</w:t>
      </w:r>
      <w:r w:rsidR="00871590" w:rsidRPr="00A32EF5">
        <w:t>:</w:t>
      </w:r>
      <w:r w:rsidR="0011598C">
        <w:tab/>
      </w:r>
    </w:p>
    <w:p w14:paraId="2E7CC287" w14:textId="77777777" w:rsidR="00871590" w:rsidRPr="00A32EF5" w:rsidRDefault="00871590" w:rsidP="0011598C">
      <w:pPr>
        <w:tabs>
          <w:tab w:val="right" w:leader="underscore" w:pos="9000"/>
        </w:tabs>
      </w:pPr>
    </w:p>
    <w:p w14:paraId="033F9187" w14:textId="77777777" w:rsidR="00871590" w:rsidRPr="00A32EF5" w:rsidRDefault="00871590" w:rsidP="0011598C">
      <w:pPr>
        <w:tabs>
          <w:tab w:val="right" w:leader="underscore" w:pos="9000"/>
        </w:tabs>
      </w:pPr>
      <w:r w:rsidRPr="00A32EF5">
        <w:t>Address:</w:t>
      </w:r>
      <w:r w:rsidR="00520A97">
        <w:t xml:space="preserve"> </w:t>
      </w:r>
      <w:r w:rsidR="0011598C">
        <w:tab/>
      </w:r>
    </w:p>
    <w:p w14:paraId="38BE9932" w14:textId="77777777" w:rsidR="00871590" w:rsidRPr="00A32EF5" w:rsidRDefault="00871590" w:rsidP="0011598C">
      <w:pPr>
        <w:tabs>
          <w:tab w:val="right" w:leader="underscore" w:pos="9000"/>
        </w:tabs>
      </w:pPr>
    </w:p>
    <w:p w14:paraId="0307F301" w14:textId="77777777" w:rsidR="00871590" w:rsidRPr="00A32EF5" w:rsidRDefault="00871590" w:rsidP="0011598C">
      <w:pPr>
        <w:tabs>
          <w:tab w:val="right" w:leader="underscore" w:pos="9000"/>
        </w:tabs>
      </w:pPr>
      <w:r w:rsidRPr="00A32EF5">
        <w:t>City</w:t>
      </w:r>
      <w:r w:rsidR="00A43379">
        <w:t xml:space="preserve">, </w:t>
      </w:r>
      <w:r w:rsidRPr="00A32EF5">
        <w:t>State</w:t>
      </w:r>
      <w:r w:rsidR="00A43379">
        <w:t xml:space="preserve">, </w:t>
      </w:r>
      <w:r w:rsidRPr="00A32EF5">
        <w:t>Zip:</w:t>
      </w:r>
      <w:r w:rsidR="0011598C">
        <w:tab/>
      </w:r>
    </w:p>
    <w:p w14:paraId="63021DB1" w14:textId="77777777" w:rsidR="00871590" w:rsidRPr="00A32EF5" w:rsidRDefault="00871590" w:rsidP="0011598C">
      <w:pPr>
        <w:tabs>
          <w:tab w:val="right" w:leader="underscore" w:pos="9000"/>
        </w:tabs>
      </w:pPr>
    </w:p>
    <w:p w14:paraId="6339EF36" w14:textId="77777777" w:rsidR="00871590" w:rsidRPr="00A32EF5" w:rsidRDefault="00434918" w:rsidP="0011598C">
      <w:pPr>
        <w:tabs>
          <w:tab w:val="right" w:leader="underscore" w:pos="9000"/>
        </w:tabs>
      </w:pPr>
      <w:r>
        <w:t>Phone Number</w:t>
      </w:r>
      <w:r w:rsidR="00871590" w:rsidRPr="00A32EF5">
        <w:t>:</w:t>
      </w:r>
      <w:r w:rsidR="0011598C">
        <w:tab/>
      </w:r>
    </w:p>
    <w:p w14:paraId="409AC847" w14:textId="77777777" w:rsidR="00871590" w:rsidRPr="00A32EF5" w:rsidRDefault="00871590" w:rsidP="0011598C">
      <w:pPr>
        <w:tabs>
          <w:tab w:val="right" w:leader="underscore" w:pos="9000"/>
        </w:tabs>
      </w:pPr>
    </w:p>
    <w:p w14:paraId="0D022795" w14:textId="77777777" w:rsidR="00871590" w:rsidRPr="00A32EF5" w:rsidRDefault="00434918" w:rsidP="0011598C">
      <w:pPr>
        <w:tabs>
          <w:tab w:val="right" w:leader="underscore" w:pos="9000"/>
        </w:tabs>
      </w:pPr>
      <w:r>
        <w:t>Fax Number</w:t>
      </w:r>
      <w:r w:rsidR="00871590" w:rsidRPr="00A32EF5">
        <w:t>:</w:t>
      </w:r>
      <w:r w:rsidR="0011598C">
        <w:tab/>
      </w:r>
    </w:p>
    <w:p w14:paraId="26B5462A" w14:textId="77777777" w:rsidR="00871590" w:rsidRPr="00A32EF5" w:rsidRDefault="00871590" w:rsidP="0011598C">
      <w:pPr>
        <w:tabs>
          <w:tab w:val="right" w:leader="underscore" w:pos="9000"/>
        </w:tabs>
      </w:pPr>
    </w:p>
    <w:p w14:paraId="1351743B" w14:textId="77777777" w:rsidR="00871590" w:rsidRPr="00A32EF5" w:rsidRDefault="00871590" w:rsidP="0011598C">
      <w:pPr>
        <w:tabs>
          <w:tab w:val="right" w:leader="underscore" w:pos="9000"/>
        </w:tabs>
      </w:pPr>
      <w:r w:rsidRPr="00A32EF5">
        <w:t>Email Address:</w:t>
      </w:r>
      <w:r w:rsidR="0011598C">
        <w:tab/>
      </w:r>
    </w:p>
    <w:p w14:paraId="36E4AD09" w14:textId="77777777" w:rsidR="00871590" w:rsidRPr="00A32EF5" w:rsidRDefault="00871590" w:rsidP="0011598C">
      <w:pPr>
        <w:tabs>
          <w:tab w:val="right" w:leader="underscore" w:pos="9000"/>
        </w:tabs>
      </w:pPr>
    </w:p>
    <w:p w14:paraId="7DCF158C" w14:textId="77777777" w:rsidR="00871590" w:rsidRPr="00A32EF5" w:rsidRDefault="00871590" w:rsidP="0011598C">
      <w:pPr>
        <w:tabs>
          <w:tab w:val="right" w:leader="underscore" w:pos="9000"/>
        </w:tabs>
      </w:pPr>
      <w:r w:rsidRPr="00A32EF5">
        <w:t>Typed Name:</w:t>
      </w:r>
      <w:r w:rsidR="0011598C">
        <w:tab/>
      </w:r>
    </w:p>
    <w:p w14:paraId="0C7A8F8D" w14:textId="77777777" w:rsidR="00871590" w:rsidRPr="00A32EF5" w:rsidRDefault="00871590" w:rsidP="0011598C">
      <w:pPr>
        <w:tabs>
          <w:tab w:val="right" w:leader="underscore" w:pos="9000"/>
        </w:tabs>
      </w:pPr>
    </w:p>
    <w:p w14:paraId="54E1D915" w14:textId="77777777" w:rsidR="00FC7904" w:rsidRDefault="00871590" w:rsidP="0011598C">
      <w:pPr>
        <w:tabs>
          <w:tab w:val="right" w:leader="underscore" w:pos="9000"/>
        </w:tabs>
      </w:pPr>
      <w:r w:rsidRPr="00A32EF5">
        <w:t>Date:</w:t>
      </w:r>
      <w:r w:rsidR="0011598C">
        <w:tab/>
      </w:r>
    </w:p>
    <w:sectPr w:rsidR="00FC7904" w:rsidSect="00871590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720" w:right="1350" w:bottom="72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A6CC3" w14:textId="77777777" w:rsidR="00ED2772" w:rsidRDefault="00ED2772" w:rsidP="00E434B6">
      <w:r>
        <w:separator/>
      </w:r>
    </w:p>
  </w:endnote>
  <w:endnote w:type="continuationSeparator" w:id="0">
    <w:p w14:paraId="475FA7BE" w14:textId="77777777" w:rsidR="00ED2772" w:rsidRDefault="00ED2772" w:rsidP="00E4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E423F" w14:textId="77777777" w:rsidR="00434918" w:rsidRPr="00F37012" w:rsidRDefault="00F37012" w:rsidP="00F37012">
    <w:pPr>
      <w:pStyle w:val="Footer"/>
    </w:pPr>
    <w:r>
      <w:rPr>
        <w:sz w:val="14"/>
        <w:szCs w:val="14"/>
      </w:rPr>
      <w:t xml:space="preserve">Last Modified:  </w:t>
    </w:r>
    <w:r w:rsidR="00EA0878">
      <w:rPr>
        <w:sz w:val="14"/>
        <w:szCs w:val="14"/>
      </w:rPr>
      <w:t>5/16/2017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745FF" w14:textId="77777777" w:rsidR="00434918" w:rsidRPr="006C44CE" w:rsidRDefault="00F37012" w:rsidP="00E434B6">
    <w:pPr>
      <w:pStyle w:val="Footer"/>
      <w:rPr>
        <w:sz w:val="14"/>
        <w:szCs w:val="14"/>
      </w:rPr>
    </w:pPr>
    <w:r>
      <w:rPr>
        <w:sz w:val="14"/>
        <w:szCs w:val="14"/>
      </w:rPr>
      <w:t xml:space="preserve">Last Modified:  </w:t>
    </w:r>
    <w:r w:rsidR="009962BA">
      <w:rPr>
        <w:sz w:val="14"/>
        <w:szCs w:val="14"/>
      </w:rPr>
      <w:t>5/16/2017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6760E" w14:textId="77777777" w:rsidR="00ED2772" w:rsidRDefault="00ED2772" w:rsidP="00E434B6">
      <w:r>
        <w:separator/>
      </w:r>
    </w:p>
  </w:footnote>
  <w:footnote w:type="continuationSeparator" w:id="0">
    <w:p w14:paraId="5DA76A50" w14:textId="77777777" w:rsidR="00ED2772" w:rsidRDefault="00ED2772" w:rsidP="00E43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61302" w14:textId="77777777" w:rsidR="00434918" w:rsidRDefault="00434918" w:rsidP="00340A05">
    <w:pPr>
      <w:pStyle w:val="Header"/>
      <w:tabs>
        <w:tab w:val="clear" w:pos="4320"/>
      </w:tabs>
    </w:pPr>
    <w:r>
      <w:t>Proposal</w:t>
    </w:r>
    <w:r w:rsidRPr="00571766">
      <w:t xml:space="preserve"> for Depository Services</w:t>
    </w:r>
    <w:r>
      <w:tab/>
    </w:r>
    <w:r w:rsidRPr="006C44CE">
      <w:t xml:space="preserve">Page </w:t>
    </w:r>
    <w:r w:rsidR="003B0CEB" w:rsidRPr="006C44CE">
      <w:rPr>
        <w:rStyle w:val="PageNumber"/>
      </w:rPr>
      <w:fldChar w:fldCharType="begin"/>
    </w:r>
    <w:r w:rsidRPr="006C44CE">
      <w:rPr>
        <w:rStyle w:val="PageNumber"/>
      </w:rPr>
      <w:instrText xml:space="preserve"> PAGE </w:instrText>
    </w:r>
    <w:r w:rsidR="003B0CEB" w:rsidRPr="006C44CE">
      <w:rPr>
        <w:rStyle w:val="PageNumber"/>
      </w:rPr>
      <w:fldChar w:fldCharType="separate"/>
    </w:r>
    <w:r w:rsidR="002B65FE">
      <w:rPr>
        <w:rStyle w:val="PageNumber"/>
        <w:noProof/>
      </w:rPr>
      <w:t>2</w:t>
    </w:r>
    <w:r w:rsidR="003B0CEB" w:rsidRPr="006C44CE">
      <w:rPr>
        <w:rStyle w:val="PageNumber"/>
      </w:rPr>
      <w:fldChar w:fldCharType="end"/>
    </w:r>
    <w:r w:rsidRPr="006C44CE">
      <w:rPr>
        <w:rStyle w:val="PageNumber"/>
      </w:rPr>
      <w:t xml:space="preserve"> of </w:t>
    </w:r>
    <w:r w:rsidR="003B0CEB" w:rsidRPr="006C44CE">
      <w:rPr>
        <w:rStyle w:val="PageNumber"/>
      </w:rPr>
      <w:fldChar w:fldCharType="begin"/>
    </w:r>
    <w:r w:rsidRPr="006C44CE">
      <w:rPr>
        <w:rStyle w:val="PageNumber"/>
      </w:rPr>
      <w:instrText xml:space="preserve"> NUMPAGES </w:instrText>
    </w:r>
    <w:r w:rsidR="003B0CEB" w:rsidRPr="006C44CE">
      <w:rPr>
        <w:rStyle w:val="PageNumber"/>
      </w:rPr>
      <w:fldChar w:fldCharType="separate"/>
    </w:r>
    <w:r w:rsidR="002B65FE">
      <w:rPr>
        <w:rStyle w:val="PageNumber"/>
        <w:noProof/>
      </w:rPr>
      <w:t>16</w:t>
    </w:r>
    <w:r w:rsidR="003B0CEB" w:rsidRPr="006C44CE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54C4D" w14:textId="77777777" w:rsidR="00434918" w:rsidRDefault="00434918" w:rsidP="00340A05">
    <w:pPr>
      <w:pStyle w:val="Header"/>
      <w:tabs>
        <w:tab w:val="clear" w:pos="4320"/>
      </w:tabs>
    </w:pPr>
    <w:r>
      <w:t>Figure: 19 TAC §109.51(d)</w:t>
    </w:r>
    <w:r>
      <w:tab/>
      <w:t xml:space="preserve">Page </w:t>
    </w:r>
    <w:r w:rsidR="003B0CE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B0CEB">
      <w:rPr>
        <w:rStyle w:val="PageNumber"/>
      </w:rPr>
      <w:fldChar w:fldCharType="separate"/>
    </w:r>
    <w:r w:rsidR="002B65FE">
      <w:rPr>
        <w:rStyle w:val="PageNumber"/>
        <w:noProof/>
      </w:rPr>
      <w:t>1</w:t>
    </w:r>
    <w:r w:rsidR="003B0CEB">
      <w:rPr>
        <w:rStyle w:val="PageNumber"/>
      </w:rPr>
      <w:fldChar w:fldCharType="end"/>
    </w:r>
    <w:r>
      <w:rPr>
        <w:rStyle w:val="PageNumber"/>
      </w:rPr>
      <w:t xml:space="preserve"> of </w:t>
    </w:r>
    <w:r w:rsidR="003B0CEB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3B0CEB">
      <w:rPr>
        <w:rStyle w:val="PageNumber"/>
      </w:rPr>
      <w:fldChar w:fldCharType="separate"/>
    </w:r>
    <w:r w:rsidR="002B65FE">
      <w:rPr>
        <w:rStyle w:val="PageNumber"/>
        <w:noProof/>
      </w:rPr>
      <w:t>16</w:t>
    </w:r>
    <w:r w:rsidR="003B0CEB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629F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8C5B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8E3D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024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3694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826E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0237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D0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12D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6CC7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44D7B"/>
    <w:multiLevelType w:val="hybridMultilevel"/>
    <w:tmpl w:val="4B00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294448"/>
    <w:multiLevelType w:val="multilevel"/>
    <w:tmpl w:val="2F3ED0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14251F"/>
    <w:multiLevelType w:val="singleLevel"/>
    <w:tmpl w:val="B41A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0B754237"/>
    <w:multiLevelType w:val="hybridMultilevel"/>
    <w:tmpl w:val="F488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AB29CD"/>
    <w:multiLevelType w:val="multilevel"/>
    <w:tmpl w:val="66BCD600"/>
    <w:lvl w:ilvl="0">
      <w:start w:val="1"/>
      <w:numFmt w:val="lowerLetter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244786C"/>
    <w:multiLevelType w:val="multilevel"/>
    <w:tmpl w:val="7C9CE9C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25B6B19"/>
    <w:multiLevelType w:val="hybridMultilevel"/>
    <w:tmpl w:val="DF6EF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DA72A0"/>
    <w:multiLevelType w:val="singleLevel"/>
    <w:tmpl w:val="561015C0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160E3E7B"/>
    <w:multiLevelType w:val="hybridMultilevel"/>
    <w:tmpl w:val="7F6E3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EE3332"/>
    <w:multiLevelType w:val="multilevel"/>
    <w:tmpl w:val="6B18E24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A393BB6"/>
    <w:multiLevelType w:val="multilevel"/>
    <w:tmpl w:val="B340118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1A4327C4"/>
    <w:multiLevelType w:val="hybridMultilevel"/>
    <w:tmpl w:val="A5F2B2A0"/>
    <w:lvl w:ilvl="0" w:tplc="F8EAAD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E9117A"/>
    <w:multiLevelType w:val="multilevel"/>
    <w:tmpl w:val="D14A7AC2"/>
    <w:lvl w:ilvl="0">
      <w:start w:val="1"/>
      <w:numFmt w:val="lowerLetter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3B05A54"/>
    <w:multiLevelType w:val="hybridMultilevel"/>
    <w:tmpl w:val="4560FA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8F375F"/>
    <w:multiLevelType w:val="singleLevel"/>
    <w:tmpl w:val="F8EAADD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2A2B7B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2D137713"/>
    <w:multiLevelType w:val="multilevel"/>
    <w:tmpl w:val="E31EA8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8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606C52"/>
    <w:multiLevelType w:val="singleLevel"/>
    <w:tmpl w:val="CA7A53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 w15:restartNumberingAfterBreak="0">
    <w:nsid w:val="36300CF0"/>
    <w:multiLevelType w:val="multilevel"/>
    <w:tmpl w:val="F732BC8E"/>
    <w:lvl w:ilvl="0">
      <w:start w:val="1"/>
      <w:numFmt w:val="lowerLetter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0AF4D6E"/>
    <w:multiLevelType w:val="hybridMultilevel"/>
    <w:tmpl w:val="66BE07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DC7D92"/>
    <w:multiLevelType w:val="multilevel"/>
    <w:tmpl w:val="6B18E24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3D02867"/>
    <w:multiLevelType w:val="multilevel"/>
    <w:tmpl w:val="8D58FF9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21A39E6"/>
    <w:multiLevelType w:val="multilevel"/>
    <w:tmpl w:val="A0A2E90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3CB33FE"/>
    <w:multiLevelType w:val="hybridMultilevel"/>
    <w:tmpl w:val="BD3E8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810C4"/>
    <w:multiLevelType w:val="hybridMultilevel"/>
    <w:tmpl w:val="CC26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1661C"/>
    <w:multiLevelType w:val="multilevel"/>
    <w:tmpl w:val="E9A643F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58909E8"/>
    <w:multiLevelType w:val="hybridMultilevel"/>
    <w:tmpl w:val="4F8AB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05678"/>
    <w:multiLevelType w:val="multilevel"/>
    <w:tmpl w:val="EE3AD224"/>
    <w:lvl w:ilvl="0">
      <w:start w:val="1"/>
      <w:numFmt w:val="lowerLetter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1EE0F77"/>
    <w:multiLevelType w:val="multilevel"/>
    <w:tmpl w:val="1E1EAFFE"/>
    <w:lvl w:ilvl="0">
      <w:start w:val="1"/>
      <w:numFmt w:val="lowerLetter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  <w:rPr>
        <w:rFonts w:ascii="Tahoma" w:eastAsia="Times New Roman" w:hAnsi="Tahoma" w:cs="Tahoma"/>
      </w:rPr>
    </w:lvl>
    <w:lvl w:ilvl="2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9" w15:restartNumberingAfterBreak="0">
    <w:nsid w:val="751157A9"/>
    <w:multiLevelType w:val="multilevel"/>
    <w:tmpl w:val="2B3E40F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5CD0265"/>
    <w:multiLevelType w:val="hybridMultilevel"/>
    <w:tmpl w:val="FFE0C240"/>
    <w:lvl w:ilvl="0" w:tplc="4FEEE7C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6A91171"/>
    <w:multiLevelType w:val="hybridMultilevel"/>
    <w:tmpl w:val="C438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97FB8"/>
    <w:multiLevelType w:val="hybridMultilevel"/>
    <w:tmpl w:val="0038E2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64730591">
    <w:abstractNumId w:val="17"/>
  </w:num>
  <w:num w:numId="2" w16cid:durableId="1211040901">
    <w:abstractNumId w:val="12"/>
  </w:num>
  <w:num w:numId="3" w16cid:durableId="378672802">
    <w:abstractNumId w:val="27"/>
  </w:num>
  <w:num w:numId="4" w16cid:durableId="1983385027">
    <w:abstractNumId w:val="20"/>
  </w:num>
  <w:num w:numId="5" w16cid:durableId="827941575">
    <w:abstractNumId w:val="31"/>
  </w:num>
  <w:num w:numId="6" w16cid:durableId="773867668">
    <w:abstractNumId w:val="38"/>
  </w:num>
  <w:num w:numId="7" w16cid:durableId="682319990">
    <w:abstractNumId w:val="15"/>
  </w:num>
  <w:num w:numId="8" w16cid:durableId="1516722920">
    <w:abstractNumId w:val="19"/>
  </w:num>
  <w:num w:numId="9" w16cid:durableId="1056245560">
    <w:abstractNumId w:val="14"/>
  </w:num>
  <w:num w:numId="10" w16cid:durableId="570510252">
    <w:abstractNumId w:val="32"/>
  </w:num>
  <w:num w:numId="11" w16cid:durableId="1206063536">
    <w:abstractNumId w:val="22"/>
  </w:num>
  <w:num w:numId="12" w16cid:durableId="943532405">
    <w:abstractNumId w:val="39"/>
  </w:num>
  <w:num w:numId="13" w16cid:durableId="562719780">
    <w:abstractNumId w:val="35"/>
  </w:num>
  <w:num w:numId="14" w16cid:durableId="1773937552">
    <w:abstractNumId w:val="28"/>
  </w:num>
  <w:num w:numId="15" w16cid:durableId="2125076287">
    <w:abstractNumId w:val="26"/>
  </w:num>
  <w:num w:numId="16" w16cid:durableId="288558502">
    <w:abstractNumId w:val="24"/>
  </w:num>
  <w:num w:numId="17" w16cid:durableId="1413577328">
    <w:abstractNumId w:val="37"/>
  </w:num>
  <w:num w:numId="18" w16cid:durableId="2057004249">
    <w:abstractNumId w:val="30"/>
  </w:num>
  <w:num w:numId="19" w16cid:durableId="632830680">
    <w:abstractNumId w:val="25"/>
  </w:num>
  <w:num w:numId="20" w16cid:durableId="744841361">
    <w:abstractNumId w:val="11"/>
  </w:num>
  <w:num w:numId="21" w16cid:durableId="1795521030">
    <w:abstractNumId w:val="40"/>
  </w:num>
  <w:num w:numId="22" w16cid:durableId="35472846">
    <w:abstractNumId w:val="42"/>
  </w:num>
  <w:num w:numId="23" w16cid:durableId="908346451">
    <w:abstractNumId w:val="34"/>
  </w:num>
  <w:num w:numId="24" w16cid:durableId="1808819908">
    <w:abstractNumId w:val="10"/>
  </w:num>
  <w:num w:numId="25" w16cid:durableId="662975148">
    <w:abstractNumId w:val="18"/>
  </w:num>
  <w:num w:numId="26" w16cid:durableId="1044670045">
    <w:abstractNumId w:val="33"/>
  </w:num>
  <w:num w:numId="27" w16cid:durableId="1339767032">
    <w:abstractNumId w:val="41"/>
  </w:num>
  <w:num w:numId="28" w16cid:durableId="1021736817">
    <w:abstractNumId w:val="36"/>
  </w:num>
  <w:num w:numId="29" w16cid:durableId="60520389">
    <w:abstractNumId w:val="16"/>
  </w:num>
  <w:num w:numId="30" w16cid:durableId="161009">
    <w:abstractNumId w:val="23"/>
  </w:num>
  <w:num w:numId="31" w16cid:durableId="225840851">
    <w:abstractNumId w:val="9"/>
  </w:num>
  <w:num w:numId="32" w16cid:durableId="1663578944">
    <w:abstractNumId w:val="7"/>
  </w:num>
  <w:num w:numId="33" w16cid:durableId="1747336448">
    <w:abstractNumId w:val="6"/>
  </w:num>
  <w:num w:numId="34" w16cid:durableId="1990984670">
    <w:abstractNumId w:val="5"/>
  </w:num>
  <w:num w:numId="35" w16cid:durableId="159464411">
    <w:abstractNumId w:val="4"/>
  </w:num>
  <w:num w:numId="36" w16cid:durableId="103161973">
    <w:abstractNumId w:val="8"/>
  </w:num>
  <w:num w:numId="37" w16cid:durableId="1347093618">
    <w:abstractNumId w:val="3"/>
  </w:num>
  <w:num w:numId="38" w16cid:durableId="692653386">
    <w:abstractNumId w:val="2"/>
  </w:num>
  <w:num w:numId="39" w16cid:durableId="2078749446">
    <w:abstractNumId w:val="1"/>
  </w:num>
  <w:num w:numId="40" w16cid:durableId="950472256">
    <w:abstractNumId w:val="0"/>
  </w:num>
  <w:num w:numId="41" w16cid:durableId="1696349181">
    <w:abstractNumId w:val="29"/>
  </w:num>
  <w:num w:numId="42" w16cid:durableId="356929182">
    <w:abstractNumId w:val="21"/>
  </w:num>
  <w:num w:numId="43" w16cid:durableId="10035551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90"/>
    <w:rsid w:val="00000827"/>
    <w:rsid w:val="0000165F"/>
    <w:rsid w:val="00002680"/>
    <w:rsid w:val="000029EF"/>
    <w:rsid w:val="000043BE"/>
    <w:rsid w:val="00006011"/>
    <w:rsid w:val="000070D0"/>
    <w:rsid w:val="00007D18"/>
    <w:rsid w:val="00007D87"/>
    <w:rsid w:val="00010122"/>
    <w:rsid w:val="00010703"/>
    <w:rsid w:val="000113FA"/>
    <w:rsid w:val="00012784"/>
    <w:rsid w:val="00012D73"/>
    <w:rsid w:val="000132A9"/>
    <w:rsid w:val="00013C22"/>
    <w:rsid w:val="0001422E"/>
    <w:rsid w:val="00014C50"/>
    <w:rsid w:val="00016699"/>
    <w:rsid w:val="00016EE7"/>
    <w:rsid w:val="000200C8"/>
    <w:rsid w:val="00020193"/>
    <w:rsid w:val="000212AE"/>
    <w:rsid w:val="000215BF"/>
    <w:rsid w:val="00021B09"/>
    <w:rsid w:val="00023C3D"/>
    <w:rsid w:val="00024678"/>
    <w:rsid w:val="000251E1"/>
    <w:rsid w:val="000264CF"/>
    <w:rsid w:val="000266DC"/>
    <w:rsid w:val="00030336"/>
    <w:rsid w:val="00030978"/>
    <w:rsid w:val="00032217"/>
    <w:rsid w:val="00032253"/>
    <w:rsid w:val="0003268B"/>
    <w:rsid w:val="00033607"/>
    <w:rsid w:val="0003405A"/>
    <w:rsid w:val="000348CB"/>
    <w:rsid w:val="0003514A"/>
    <w:rsid w:val="00035770"/>
    <w:rsid w:val="0003762E"/>
    <w:rsid w:val="000415B4"/>
    <w:rsid w:val="00041B59"/>
    <w:rsid w:val="00041F03"/>
    <w:rsid w:val="0004289D"/>
    <w:rsid w:val="000433EB"/>
    <w:rsid w:val="00043419"/>
    <w:rsid w:val="00043E16"/>
    <w:rsid w:val="000443BB"/>
    <w:rsid w:val="0004585C"/>
    <w:rsid w:val="00045A4D"/>
    <w:rsid w:val="00045B81"/>
    <w:rsid w:val="000470BC"/>
    <w:rsid w:val="000500CD"/>
    <w:rsid w:val="000512AB"/>
    <w:rsid w:val="0005157B"/>
    <w:rsid w:val="0005177E"/>
    <w:rsid w:val="000523BD"/>
    <w:rsid w:val="00056EAC"/>
    <w:rsid w:val="00060386"/>
    <w:rsid w:val="00060FE1"/>
    <w:rsid w:val="000636B9"/>
    <w:rsid w:val="00063789"/>
    <w:rsid w:val="00063D07"/>
    <w:rsid w:val="00063E52"/>
    <w:rsid w:val="00065C2C"/>
    <w:rsid w:val="00067757"/>
    <w:rsid w:val="00070033"/>
    <w:rsid w:val="00071C4F"/>
    <w:rsid w:val="000726A6"/>
    <w:rsid w:val="00073271"/>
    <w:rsid w:val="0007358D"/>
    <w:rsid w:val="0007393B"/>
    <w:rsid w:val="00073B34"/>
    <w:rsid w:val="00073B5D"/>
    <w:rsid w:val="00075859"/>
    <w:rsid w:val="00075D85"/>
    <w:rsid w:val="000763DD"/>
    <w:rsid w:val="000767FF"/>
    <w:rsid w:val="00077553"/>
    <w:rsid w:val="00077EF8"/>
    <w:rsid w:val="00080146"/>
    <w:rsid w:val="00080BA0"/>
    <w:rsid w:val="000810F4"/>
    <w:rsid w:val="00082425"/>
    <w:rsid w:val="00082B0B"/>
    <w:rsid w:val="000839A2"/>
    <w:rsid w:val="00083DED"/>
    <w:rsid w:val="00084AA1"/>
    <w:rsid w:val="000878E1"/>
    <w:rsid w:val="00087AD0"/>
    <w:rsid w:val="00087DBA"/>
    <w:rsid w:val="00091712"/>
    <w:rsid w:val="00091DFF"/>
    <w:rsid w:val="000928F7"/>
    <w:rsid w:val="00092A01"/>
    <w:rsid w:val="00093286"/>
    <w:rsid w:val="00093EF5"/>
    <w:rsid w:val="00094211"/>
    <w:rsid w:val="0009574B"/>
    <w:rsid w:val="000973AF"/>
    <w:rsid w:val="000A053D"/>
    <w:rsid w:val="000A054A"/>
    <w:rsid w:val="000A1972"/>
    <w:rsid w:val="000A1C57"/>
    <w:rsid w:val="000A2050"/>
    <w:rsid w:val="000A2428"/>
    <w:rsid w:val="000A2BDD"/>
    <w:rsid w:val="000A35DF"/>
    <w:rsid w:val="000A589D"/>
    <w:rsid w:val="000A7164"/>
    <w:rsid w:val="000A7C48"/>
    <w:rsid w:val="000B0A13"/>
    <w:rsid w:val="000B18EC"/>
    <w:rsid w:val="000B207D"/>
    <w:rsid w:val="000B27EB"/>
    <w:rsid w:val="000B27F7"/>
    <w:rsid w:val="000B400A"/>
    <w:rsid w:val="000B56AE"/>
    <w:rsid w:val="000B6D11"/>
    <w:rsid w:val="000B720A"/>
    <w:rsid w:val="000B73C3"/>
    <w:rsid w:val="000C09E8"/>
    <w:rsid w:val="000C0E0B"/>
    <w:rsid w:val="000C166B"/>
    <w:rsid w:val="000C1925"/>
    <w:rsid w:val="000C2233"/>
    <w:rsid w:val="000C25E4"/>
    <w:rsid w:val="000C2BAC"/>
    <w:rsid w:val="000C2D32"/>
    <w:rsid w:val="000C3C2D"/>
    <w:rsid w:val="000C43EB"/>
    <w:rsid w:val="000C4D8B"/>
    <w:rsid w:val="000C5937"/>
    <w:rsid w:val="000C5B90"/>
    <w:rsid w:val="000C65CA"/>
    <w:rsid w:val="000C6F70"/>
    <w:rsid w:val="000C7946"/>
    <w:rsid w:val="000D0497"/>
    <w:rsid w:val="000D04FB"/>
    <w:rsid w:val="000D06A3"/>
    <w:rsid w:val="000D48B5"/>
    <w:rsid w:val="000D6075"/>
    <w:rsid w:val="000E31F4"/>
    <w:rsid w:val="000E3552"/>
    <w:rsid w:val="000E4987"/>
    <w:rsid w:val="000E5EBE"/>
    <w:rsid w:val="000E6B9B"/>
    <w:rsid w:val="000E6F74"/>
    <w:rsid w:val="000F088C"/>
    <w:rsid w:val="000F1A79"/>
    <w:rsid w:val="000F2F90"/>
    <w:rsid w:val="000F3684"/>
    <w:rsid w:val="000F3C1F"/>
    <w:rsid w:val="000F498D"/>
    <w:rsid w:val="000F4E9C"/>
    <w:rsid w:val="000F5AC5"/>
    <w:rsid w:val="000F63C6"/>
    <w:rsid w:val="000F6DB3"/>
    <w:rsid w:val="000F7B31"/>
    <w:rsid w:val="00101688"/>
    <w:rsid w:val="00101A2D"/>
    <w:rsid w:val="0010254C"/>
    <w:rsid w:val="001032D8"/>
    <w:rsid w:val="0010498A"/>
    <w:rsid w:val="00105F7C"/>
    <w:rsid w:val="00106AF1"/>
    <w:rsid w:val="00113D42"/>
    <w:rsid w:val="001140C9"/>
    <w:rsid w:val="0011598C"/>
    <w:rsid w:val="00117538"/>
    <w:rsid w:val="00121486"/>
    <w:rsid w:val="00121985"/>
    <w:rsid w:val="0012267E"/>
    <w:rsid w:val="00122DD5"/>
    <w:rsid w:val="00123A14"/>
    <w:rsid w:val="00124A5F"/>
    <w:rsid w:val="00125834"/>
    <w:rsid w:val="00125ABD"/>
    <w:rsid w:val="00125E6A"/>
    <w:rsid w:val="0012664D"/>
    <w:rsid w:val="00126E94"/>
    <w:rsid w:val="00131421"/>
    <w:rsid w:val="00132896"/>
    <w:rsid w:val="00132CE8"/>
    <w:rsid w:val="001330B6"/>
    <w:rsid w:val="001358D5"/>
    <w:rsid w:val="001361F8"/>
    <w:rsid w:val="00136E37"/>
    <w:rsid w:val="00137A41"/>
    <w:rsid w:val="00140024"/>
    <w:rsid w:val="00140ABC"/>
    <w:rsid w:val="00141DD3"/>
    <w:rsid w:val="0014242F"/>
    <w:rsid w:val="0014284F"/>
    <w:rsid w:val="00142E12"/>
    <w:rsid w:val="00144FBB"/>
    <w:rsid w:val="00146A15"/>
    <w:rsid w:val="00147580"/>
    <w:rsid w:val="00150F20"/>
    <w:rsid w:val="00151032"/>
    <w:rsid w:val="00151241"/>
    <w:rsid w:val="001525DA"/>
    <w:rsid w:val="00153AC3"/>
    <w:rsid w:val="00156E2D"/>
    <w:rsid w:val="00160875"/>
    <w:rsid w:val="00160DD8"/>
    <w:rsid w:val="001622A3"/>
    <w:rsid w:val="00162AA9"/>
    <w:rsid w:val="0016427E"/>
    <w:rsid w:val="00164CCB"/>
    <w:rsid w:val="0016546D"/>
    <w:rsid w:val="00166924"/>
    <w:rsid w:val="001674F5"/>
    <w:rsid w:val="0017100E"/>
    <w:rsid w:val="00171811"/>
    <w:rsid w:val="00172614"/>
    <w:rsid w:val="00172B70"/>
    <w:rsid w:val="00173FFB"/>
    <w:rsid w:val="00174A91"/>
    <w:rsid w:val="00174DEA"/>
    <w:rsid w:val="001770B6"/>
    <w:rsid w:val="0017796F"/>
    <w:rsid w:val="00177DF7"/>
    <w:rsid w:val="001818A1"/>
    <w:rsid w:val="001834F0"/>
    <w:rsid w:val="00183FEE"/>
    <w:rsid w:val="00184782"/>
    <w:rsid w:val="00184DA1"/>
    <w:rsid w:val="00185249"/>
    <w:rsid w:val="00185C9B"/>
    <w:rsid w:val="00185F4F"/>
    <w:rsid w:val="00186144"/>
    <w:rsid w:val="00186E48"/>
    <w:rsid w:val="00190A15"/>
    <w:rsid w:val="00191CB3"/>
    <w:rsid w:val="001940A6"/>
    <w:rsid w:val="00195796"/>
    <w:rsid w:val="0019719E"/>
    <w:rsid w:val="00197426"/>
    <w:rsid w:val="0019771E"/>
    <w:rsid w:val="001A2104"/>
    <w:rsid w:val="001A320B"/>
    <w:rsid w:val="001A5F08"/>
    <w:rsid w:val="001A648A"/>
    <w:rsid w:val="001B0233"/>
    <w:rsid w:val="001B046D"/>
    <w:rsid w:val="001B1C61"/>
    <w:rsid w:val="001B31F0"/>
    <w:rsid w:val="001B514D"/>
    <w:rsid w:val="001B51B4"/>
    <w:rsid w:val="001B5F45"/>
    <w:rsid w:val="001B653B"/>
    <w:rsid w:val="001B7CEB"/>
    <w:rsid w:val="001B7D71"/>
    <w:rsid w:val="001B7F0F"/>
    <w:rsid w:val="001C0F81"/>
    <w:rsid w:val="001C1077"/>
    <w:rsid w:val="001C1437"/>
    <w:rsid w:val="001C24C0"/>
    <w:rsid w:val="001C2D66"/>
    <w:rsid w:val="001C2E11"/>
    <w:rsid w:val="001C3785"/>
    <w:rsid w:val="001C43ED"/>
    <w:rsid w:val="001C4DBA"/>
    <w:rsid w:val="001C4EC8"/>
    <w:rsid w:val="001C65B8"/>
    <w:rsid w:val="001C6CEB"/>
    <w:rsid w:val="001C7A55"/>
    <w:rsid w:val="001D1002"/>
    <w:rsid w:val="001D63FE"/>
    <w:rsid w:val="001D6B45"/>
    <w:rsid w:val="001E19BE"/>
    <w:rsid w:val="001E2BD9"/>
    <w:rsid w:val="001E6BE4"/>
    <w:rsid w:val="001F03E2"/>
    <w:rsid w:val="001F12C3"/>
    <w:rsid w:val="001F15DD"/>
    <w:rsid w:val="001F1AD6"/>
    <w:rsid w:val="001F355E"/>
    <w:rsid w:val="001F4C92"/>
    <w:rsid w:val="001F5297"/>
    <w:rsid w:val="001F52B3"/>
    <w:rsid w:val="002006C5"/>
    <w:rsid w:val="00200E30"/>
    <w:rsid w:val="002012D8"/>
    <w:rsid w:val="00202E0A"/>
    <w:rsid w:val="0020329B"/>
    <w:rsid w:val="0020335B"/>
    <w:rsid w:val="00204184"/>
    <w:rsid w:val="00204409"/>
    <w:rsid w:val="002068BA"/>
    <w:rsid w:val="0021037D"/>
    <w:rsid w:val="002105C3"/>
    <w:rsid w:val="002107E9"/>
    <w:rsid w:val="00210A3F"/>
    <w:rsid w:val="00211F57"/>
    <w:rsid w:val="002130D2"/>
    <w:rsid w:val="00214CDE"/>
    <w:rsid w:val="00214F67"/>
    <w:rsid w:val="002154CB"/>
    <w:rsid w:val="002166A1"/>
    <w:rsid w:val="002177AE"/>
    <w:rsid w:val="00220FFB"/>
    <w:rsid w:val="00222609"/>
    <w:rsid w:val="00222D77"/>
    <w:rsid w:val="00222F1E"/>
    <w:rsid w:val="00223F28"/>
    <w:rsid w:val="002258E4"/>
    <w:rsid w:val="002314FA"/>
    <w:rsid w:val="00232651"/>
    <w:rsid w:val="00232828"/>
    <w:rsid w:val="00232B50"/>
    <w:rsid w:val="00233579"/>
    <w:rsid w:val="00236498"/>
    <w:rsid w:val="002408EF"/>
    <w:rsid w:val="00242271"/>
    <w:rsid w:val="00243BDC"/>
    <w:rsid w:val="00245707"/>
    <w:rsid w:val="002457AC"/>
    <w:rsid w:val="00245CC0"/>
    <w:rsid w:val="002467F5"/>
    <w:rsid w:val="00246B5F"/>
    <w:rsid w:val="002476A4"/>
    <w:rsid w:val="00251137"/>
    <w:rsid w:val="00251885"/>
    <w:rsid w:val="00251C12"/>
    <w:rsid w:val="00254C9D"/>
    <w:rsid w:val="00254DC6"/>
    <w:rsid w:val="002554DF"/>
    <w:rsid w:val="0025632E"/>
    <w:rsid w:val="00257DBE"/>
    <w:rsid w:val="00257E9E"/>
    <w:rsid w:val="002602A4"/>
    <w:rsid w:val="0026035D"/>
    <w:rsid w:val="00261E4C"/>
    <w:rsid w:val="002620E9"/>
    <w:rsid w:val="00262C5D"/>
    <w:rsid w:val="00264B66"/>
    <w:rsid w:val="00265E62"/>
    <w:rsid w:val="00267C14"/>
    <w:rsid w:val="00267CEA"/>
    <w:rsid w:val="00270802"/>
    <w:rsid w:val="00270F74"/>
    <w:rsid w:val="00272196"/>
    <w:rsid w:val="00272A9D"/>
    <w:rsid w:val="00274A9E"/>
    <w:rsid w:val="00274BB1"/>
    <w:rsid w:val="00275AA6"/>
    <w:rsid w:val="00277444"/>
    <w:rsid w:val="00277DA2"/>
    <w:rsid w:val="002807FD"/>
    <w:rsid w:val="00281878"/>
    <w:rsid w:val="00282297"/>
    <w:rsid w:val="002834A9"/>
    <w:rsid w:val="0028416A"/>
    <w:rsid w:val="00284669"/>
    <w:rsid w:val="00285027"/>
    <w:rsid w:val="002860B3"/>
    <w:rsid w:val="0028655C"/>
    <w:rsid w:val="00291D20"/>
    <w:rsid w:val="0029214D"/>
    <w:rsid w:val="002938A8"/>
    <w:rsid w:val="00295480"/>
    <w:rsid w:val="0029549B"/>
    <w:rsid w:val="002961A3"/>
    <w:rsid w:val="002965D2"/>
    <w:rsid w:val="002979D2"/>
    <w:rsid w:val="002A6DAA"/>
    <w:rsid w:val="002B0A69"/>
    <w:rsid w:val="002B4B65"/>
    <w:rsid w:val="002B501F"/>
    <w:rsid w:val="002B50D0"/>
    <w:rsid w:val="002B57C4"/>
    <w:rsid w:val="002B5ADE"/>
    <w:rsid w:val="002B65FE"/>
    <w:rsid w:val="002B6827"/>
    <w:rsid w:val="002B7FA6"/>
    <w:rsid w:val="002C0024"/>
    <w:rsid w:val="002C0B3D"/>
    <w:rsid w:val="002C194B"/>
    <w:rsid w:val="002C3438"/>
    <w:rsid w:val="002C36D6"/>
    <w:rsid w:val="002C4B34"/>
    <w:rsid w:val="002C6C1E"/>
    <w:rsid w:val="002C7D20"/>
    <w:rsid w:val="002D02B3"/>
    <w:rsid w:val="002D215B"/>
    <w:rsid w:val="002D24C3"/>
    <w:rsid w:val="002D32D3"/>
    <w:rsid w:val="002D3483"/>
    <w:rsid w:val="002D403C"/>
    <w:rsid w:val="002D663D"/>
    <w:rsid w:val="002E007D"/>
    <w:rsid w:val="002E22C8"/>
    <w:rsid w:val="002E3EE9"/>
    <w:rsid w:val="002E4BB6"/>
    <w:rsid w:val="002E59C6"/>
    <w:rsid w:val="002E5B1C"/>
    <w:rsid w:val="002E77C2"/>
    <w:rsid w:val="002F006C"/>
    <w:rsid w:val="002F0C8A"/>
    <w:rsid w:val="002F2CEA"/>
    <w:rsid w:val="002F45A0"/>
    <w:rsid w:val="002F51DB"/>
    <w:rsid w:val="002F59C4"/>
    <w:rsid w:val="002F5A8E"/>
    <w:rsid w:val="00301819"/>
    <w:rsid w:val="003023F0"/>
    <w:rsid w:val="00303287"/>
    <w:rsid w:val="00303C97"/>
    <w:rsid w:val="00303CE9"/>
    <w:rsid w:val="00306023"/>
    <w:rsid w:val="00307122"/>
    <w:rsid w:val="00307A6C"/>
    <w:rsid w:val="00311393"/>
    <w:rsid w:val="00311CEB"/>
    <w:rsid w:val="00312410"/>
    <w:rsid w:val="003143B6"/>
    <w:rsid w:val="00314ADB"/>
    <w:rsid w:val="00316989"/>
    <w:rsid w:val="00316EE9"/>
    <w:rsid w:val="0031752A"/>
    <w:rsid w:val="0032023B"/>
    <w:rsid w:val="00320E39"/>
    <w:rsid w:val="00322D4E"/>
    <w:rsid w:val="00324C7C"/>
    <w:rsid w:val="00326C94"/>
    <w:rsid w:val="00327AD6"/>
    <w:rsid w:val="00331D07"/>
    <w:rsid w:val="00332028"/>
    <w:rsid w:val="0033289F"/>
    <w:rsid w:val="00332F9C"/>
    <w:rsid w:val="0033410F"/>
    <w:rsid w:val="0033437B"/>
    <w:rsid w:val="003359A8"/>
    <w:rsid w:val="00335A0C"/>
    <w:rsid w:val="00335AD0"/>
    <w:rsid w:val="00336025"/>
    <w:rsid w:val="00340476"/>
    <w:rsid w:val="00340A05"/>
    <w:rsid w:val="003423C0"/>
    <w:rsid w:val="0034266D"/>
    <w:rsid w:val="00342D95"/>
    <w:rsid w:val="003434EC"/>
    <w:rsid w:val="003465C6"/>
    <w:rsid w:val="003475D3"/>
    <w:rsid w:val="00347D97"/>
    <w:rsid w:val="00351207"/>
    <w:rsid w:val="00352088"/>
    <w:rsid w:val="00352AD7"/>
    <w:rsid w:val="003534AA"/>
    <w:rsid w:val="00353D29"/>
    <w:rsid w:val="003549AF"/>
    <w:rsid w:val="00354D12"/>
    <w:rsid w:val="003603BC"/>
    <w:rsid w:val="0036208B"/>
    <w:rsid w:val="00363F8C"/>
    <w:rsid w:val="00364198"/>
    <w:rsid w:val="00365605"/>
    <w:rsid w:val="00370927"/>
    <w:rsid w:val="0037175A"/>
    <w:rsid w:val="0037224A"/>
    <w:rsid w:val="003726A5"/>
    <w:rsid w:val="00372C5B"/>
    <w:rsid w:val="0037315A"/>
    <w:rsid w:val="0037382D"/>
    <w:rsid w:val="003738C8"/>
    <w:rsid w:val="00373B0C"/>
    <w:rsid w:val="00374535"/>
    <w:rsid w:val="0037609B"/>
    <w:rsid w:val="00376362"/>
    <w:rsid w:val="003763F3"/>
    <w:rsid w:val="003776E0"/>
    <w:rsid w:val="003778F3"/>
    <w:rsid w:val="00377914"/>
    <w:rsid w:val="0038189F"/>
    <w:rsid w:val="003821E2"/>
    <w:rsid w:val="00382AED"/>
    <w:rsid w:val="00382D94"/>
    <w:rsid w:val="003836BF"/>
    <w:rsid w:val="00383A4E"/>
    <w:rsid w:val="00384B2D"/>
    <w:rsid w:val="00385049"/>
    <w:rsid w:val="00385637"/>
    <w:rsid w:val="00385881"/>
    <w:rsid w:val="00390B77"/>
    <w:rsid w:val="003910FA"/>
    <w:rsid w:val="00391FB1"/>
    <w:rsid w:val="00392501"/>
    <w:rsid w:val="00395460"/>
    <w:rsid w:val="00397AC4"/>
    <w:rsid w:val="003A186F"/>
    <w:rsid w:val="003A25C0"/>
    <w:rsid w:val="003A27E6"/>
    <w:rsid w:val="003A43E3"/>
    <w:rsid w:val="003A704C"/>
    <w:rsid w:val="003A730C"/>
    <w:rsid w:val="003A74B1"/>
    <w:rsid w:val="003B0931"/>
    <w:rsid w:val="003B0CEB"/>
    <w:rsid w:val="003B10DA"/>
    <w:rsid w:val="003B1113"/>
    <w:rsid w:val="003B353D"/>
    <w:rsid w:val="003B37CB"/>
    <w:rsid w:val="003B4FA9"/>
    <w:rsid w:val="003B53CA"/>
    <w:rsid w:val="003B5441"/>
    <w:rsid w:val="003B560D"/>
    <w:rsid w:val="003B5CFF"/>
    <w:rsid w:val="003B72B0"/>
    <w:rsid w:val="003B763F"/>
    <w:rsid w:val="003B7DB6"/>
    <w:rsid w:val="003B7EB0"/>
    <w:rsid w:val="003C00A9"/>
    <w:rsid w:val="003C1253"/>
    <w:rsid w:val="003C6CBF"/>
    <w:rsid w:val="003C7CCD"/>
    <w:rsid w:val="003D0AAD"/>
    <w:rsid w:val="003D3889"/>
    <w:rsid w:val="003D54E8"/>
    <w:rsid w:val="003D7CB6"/>
    <w:rsid w:val="003D7DEE"/>
    <w:rsid w:val="003E6031"/>
    <w:rsid w:val="003E7CAD"/>
    <w:rsid w:val="003F01C7"/>
    <w:rsid w:val="003F0EF2"/>
    <w:rsid w:val="003F2CCB"/>
    <w:rsid w:val="003F3225"/>
    <w:rsid w:val="003F3ADC"/>
    <w:rsid w:val="003F3BF6"/>
    <w:rsid w:val="003F3D2B"/>
    <w:rsid w:val="003F4C24"/>
    <w:rsid w:val="003F526A"/>
    <w:rsid w:val="003F5EA7"/>
    <w:rsid w:val="003F5F17"/>
    <w:rsid w:val="003F76C5"/>
    <w:rsid w:val="003F7D77"/>
    <w:rsid w:val="004008F0"/>
    <w:rsid w:val="00401A69"/>
    <w:rsid w:val="00402F4D"/>
    <w:rsid w:val="00404009"/>
    <w:rsid w:val="00407453"/>
    <w:rsid w:val="00407EFB"/>
    <w:rsid w:val="00412DC7"/>
    <w:rsid w:val="004137C3"/>
    <w:rsid w:val="004148D5"/>
    <w:rsid w:val="00414E3C"/>
    <w:rsid w:val="00415A4A"/>
    <w:rsid w:val="00416C1D"/>
    <w:rsid w:val="00417179"/>
    <w:rsid w:val="004208EA"/>
    <w:rsid w:val="00420CAE"/>
    <w:rsid w:val="00420EBC"/>
    <w:rsid w:val="00420ED3"/>
    <w:rsid w:val="00421280"/>
    <w:rsid w:val="00421F22"/>
    <w:rsid w:val="00424000"/>
    <w:rsid w:val="0042584B"/>
    <w:rsid w:val="00425ADD"/>
    <w:rsid w:val="00427640"/>
    <w:rsid w:val="0043269F"/>
    <w:rsid w:val="004344CB"/>
    <w:rsid w:val="00434918"/>
    <w:rsid w:val="004422F5"/>
    <w:rsid w:val="0044235C"/>
    <w:rsid w:val="00444ECB"/>
    <w:rsid w:val="00445E9B"/>
    <w:rsid w:val="0044649A"/>
    <w:rsid w:val="004464B4"/>
    <w:rsid w:val="00446B1B"/>
    <w:rsid w:val="00447847"/>
    <w:rsid w:val="004522BD"/>
    <w:rsid w:val="00455783"/>
    <w:rsid w:val="00456E0F"/>
    <w:rsid w:val="00462DF7"/>
    <w:rsid w:val="00462EB4"/>
    <w:rsid w:val="004650B3"/>
    <w:rsid w:val="00465236"/>
    <w:rsid w:val="00465885"/>
    <w:rsid w:val="00466482"/>
    <w:rsid w:val="004716D2"/>
    <w:rsid w:val="004734E6"/>
    <w:rsid w:val="00473B65"/>
    <w:rsid w:val="004757D1"/>
    <w:rsid w:val="004766AF"/>
    <w:rsid w:val="004767BA"/>
    <w:rsid w:val="004775DA"/>
    <w:rsid w:val="004831EA"/>
    <w:rsid w:val="0048478B"/>
    <w:rsid w:val="00485585"/>
    <w:rsid w:val="00485AE1"/>
    <w:rsid w:val="00485D2E"/>
    <w:rsid w:val="00485ED3"/>
    <w:rsid w:val="00486EE3"/>
    <w:rsid w:val="00492258"/>
    <w:rsid w:val="004955E9"/>
    <w:rsid w:val="00496B22"/>
    <w:rsid w:val="004977C0"/>
    <w:rsid w:val="004A1E8E"/>
    <w:rsid w:val="004A2649"/>
    <w:rsid w:val="004A279A"/>
    <w:rsid w:val="004A29FF"/>
    <w:rsid w:val="004A352F"/>
    <w:rsid w:val="004A4F7C"/>
    <w:rsid w:val="004A59D5"/>
    <w:rsid w:val="004A66B0"/>
    <w:rsid w:val="004A6E0F"/>
    <w:rsid w:val="004A7D45"/>
    <w:rsid w:val="004A7DB0"/>
    <w:rsid w:val="004B089C"/>
    <w:rsid w:val="004B1443"/>
    <w:rsid w:val="004B1D2F"/>
    <w:rsid w:val="004B1D9B"/>
    <w:rsid w:val="004B2B4B"/>
    <w:rsid w:val="004B41C3"/>
    <w:rsid w:val="004B50AA"/>
    <w:rsid w:val="004B51FE"/>
    <w:rsid w:val="004B58AC"/>
    <w:rsid w:val="004B5C01"/>
    <w:rsid w:val="004B5DA8"/>
    <w:rsid w:val="004B623F"/>
    <w:rsid w:val="004B66A0"/>
    <w:rsid w:val="004B70E9"/>
    <w:rsid w:val="004B7264"/>
    <w:rsid w:val="004C07B6"/>
    <w:rsid w:val="004C0E91"/>
    <w:rsid w:val="004C1DDD"/>
    <w:rsid w:val="004C39A8"/>
    <w:rsid w:val="004C5054"/>
    <w:rsid w:val="004C5C95"/>
    <w:rsid w:val="004C6555"/>
    <w:rsid w:val="004C6ED3"/>
    <w:rsid w:val="004C70D4"/>
    <w:rsid w:val="004C7F7A"/>
    <w:rsid w:val="004D175C"/>
    <w:rsid w:val="004D3739"/>
    <w:rsid w:val="004D51D4"/>
    <w:rsid w:val="004D6ABC"/>
    <w:rsid w:val="004E0D4F"/>
    <w:rsid w:val="004E2144"/>
    <w:rsid w:val="004E4B6F"/>
    <w:rsid w:val="004E5028"/>
    <w:rsid w:val="004E5C09"/>
    <w:rsid w:val="004E5CD0"/>
    <w:rsid w:val="004E68A6"/>
    <w:rsid w:val="004F2C6E"/>
    <w:rsid w:val="004F3368"/>
    <w:rsid w:val="004F3828"/>
    <w:rsid w:val="004F3F3A"/>
    <w:rsid w:val="004F5D70"/>
    <w:rsid w:val="004F73CC"/>
    <w:rsid w:val="005012D9"/>
    <w:rsid w:val="00501599"/>
    <w:rsid w:val="00501E25"/>
    <w:rsid w:val="005026E4"/>
    <w:rsid w:val="00502EBA"/>
    <w:rsid w:val="00503A2A"/>
    <w:rsid w:val="00506328"/>
    <w:rsid w:val="00507184"/>
    <w:rsid w:val="00511026"/>
    <w:rsid w:val="005114BA"/>
    <w:rsid w:val="00511942"/>
    <w:rsid w:val="00511E0E"/>
    <w:rsid w:val="00512591"/>
    <w:rsid w:val="00513FCE"/>
    <w:rsid w:val="005143E3"/>
    <w:rsid w:val="00514C06"/>
    <w:rsid w:val="00515B0D"/>
    <w:rsid w:val="005173D8"/>
    <w:rsid w:val="0052037E"/>
    <w:rsid w:val="00520A97"/>
    <w:rsid w:val="005213DB"/>
    <w:rsid w:val="0052185A"/>
    <w:rsid w:val="00526988"/>
    <w:rsid w:val="005309F6"/>
    <w:rsid w:val="00540087"/>
    <w:rsid w:val="00540EEE"/>
    <w:rsid w:val="0054444C"/>
    <w:rsid w:val="00544625"/>
    <w:rsid w:val="00544E43"/>
    <w:rsid w:val="005468A0"/>
    <w:rsid w:val="00551508"/>
    <w:rsid w:val="00551C64"/>
    <w:rsid w:val="00552A74"/>
    <w:rsid w:val="0055304F"/>
    <w:rsid w:val="00553204"/>
    <w:rsid w:val="00553692"/>
    <w:rsid w:val="00553927"/>
    <w:rsid w:val="0055431D"/>
    <w:rsid w:val="00554755"/>
    <w:rsid w:val="00560471"/>
    <w:rsid w:val="00561E1B"/>
    <w:rsid w:val="00562F5C"/>
    <w:rsid w:val="005632D5"/>
    <w:rsid w:val="005647C8"/>
    <w:rsid w:val="005654FC"/>
    <w:rsid w:val="0056685D"/>
    <w:rsid w:val="00570FAA"/>
    <w:rsid w:val="005710F6"/>
    <w:rsid w:val="005735B4"/>
    <w:rsid w:val="00574234"/>
    <w:rsid w:val="00574523"/>
    <w:rsid w:val="00575557"/>
    <w:rsid w:val="00576189"/>
    <w:rsid w:val="005763D5"/>
    <w:rsid w:val="00576499"/>
    <w:rsid w:val="005808F7"/>
    <w:rsid w:val="00580A55"/>
    <w:rsid w:val="00580FCC"/>
    <w:rsid w:val="00581858"/>
    <w:rsid w:val="00581E67"/>
    <w:rsid w:val="005823BE"/>
    <w:rsid w:val="0058268B"/>
    <w:rsid w:val="00582883"/>
    <w:rsid w:val="0058337C"/>
    <w:rsid w:val="005842E3"/>
    <w:rsid w:val="00590070"/>
    <w:rsid w:val="00590746"/>
    <w:rsid w:val="0059226B"/>
    <w:rsid w:val="00592BD7"/>
    <w:rsid w:val="00593633"/>
    <w:rsid w:val="00595690"/>
    <w:rsid w:val="00595EDB"/>
    <w:rsid w:val="00597DDD"/>
    <w:rsid w:val="005A09ED"/>
    <w:rsid w:val="005A15A5"/>
    <w:rsid w:val="005A393B"/>
    <w:rsid w:val="005A582B"/>
    <w:rsid w:val="005A639C"/>
    <w:rsid w:val="005B10D9"/>
    <w:rsid w:val="005B12F0"/>
    <w:rsid w:val="005B27D7"/>
    <w:rsid w:val="005B4133"/>
    <w:rsid w:val="005B46B2"/>
    <w:rsid w:val="005B4C08"/>
    <w:rsid w:val="005B56E1"/>
    <w:rsid w:val="005B6A1E"/>
    <w:rsid w:val="005B6AFE"/>
    <w:rsid w:val="005B6FB8"/>
    <w:rsid w:val="005B741C"/>
    <w:rsid w:val="005C0A06"/>
    <w:rsid w:val="005C175F"/>
    <w:rsid w:val="005C1999"/>
    <w:rsid w:val="005C3A7B"/>
    <w:rsid w:val="005C3CBE"/>
    <w:rsid w:val="005C6056"/>
    <w:rsid w:val="005C680E"/>
    <w:rsid w:val="005D17CE"/>
    <w:rsid w:val="005D2142"/>
    <w:rsid w:val="005D508A"/>
    <w:rsid w:val="005D5F86"/>
    <w:rsid w:val="005E288F"/>
    <w:rsid w:val="005E7313"/>
    <w:rsid w:val="005E7CDD"/>
    <w:rsid w:val="005F02B2"/>
    <w:rsid w:val="005F03B7"/>
    <w:rsid w:val="005F2C9E"/>
    <w:rsid w:val="005F2DCB"/>
    <w:rsid w:val="005F3B56"/>
    <w:rsid w:val="005F4565"/>
    <w:rsid w:val="005F52F8"/>
    <w:rsid w:val="005F5694"/>
    <w:rsid w:val="005F7BFB"/>
    <w:rsid w:val="005F7C12"/>
    <w:rsid w:val="00600693"/>
    <w:rsid w:val="00601070"/>
    <w:rsid w:val="006012A4"/>
    <w:rsid w:val="00602657"/>
    <w:rsid w:val="00602D56"/>
    <w:rsid w:val="00602E51"/>
    <w:rsid w:val="006044B9"/>
    <w:rsid w:val="006048E2"/>
    <w:rsid w:val="006049EB"/>
    <w:rsid w:val="00604C95"/>
    <w:rsid w:val="0060526E"/>
    <w:rsid w:val="00607673"/>
    <w:rsid w:val="006076B5"/>
    <w:rsid w:val="006076DD"/>
    <w:rsid w:val="00610D94"/>
    <w:rsid w:val="00612000"/>
    <w:rsid w:val="00612CC3"/>
    <w:rsid w:val="00613A17"/>
    <w:rsid w:val="0061454C"/>
    <w:rsid w:val="006151DA"/>
    <w:rsid w:val="006152A7"/>
    <w:rsid w:val="00616DE6"/>
    <w:rsid w:val="00616DEE"/>
    <w:rsid w:val="00617F5A"/>
    <w:rsid w:val="006213A2"/>
    <w:rsid w:val="006215EF"/>
    <w:rsid w:val="0062181B"/>
    <w:rsid w:val="006229EA"/>
    <w:rsid w:val="00623338"/>
    <w:rsid w:val="006273A3"/>
    <w:rsid w:val="00630D93"/>
    <w:rsid w:val="00630EF2"/>
    <w:rsid w:val="00632098"/>
    <w:rsid w:val="006320D8"/>
    <w:rsid w:val="00637078"/>
    <w:rsid w:val="00637C01"/>
    <w:rsid w:val="006424C5"/>
    <w:rsid w:val="00643423"/>
    <w:rsid w:val="00644469"/>
    <w:rsid w:val="00644AA9"/>
    <w:rsid w:val="006474A6"/>
    <w:rsid w:val="00654470"/>
    <w:rsid w:val="00654B7E"/>
    <w:rsid w:val="00655981"/>
    <w:rsid w:val="00656611"/>
    <w:rsid w:val="0065791D"/>
    <w:rsid w:val="00660BA2"/>
    <w:rsid w:val="00660FE5"/>
    <w:rsid w:val="00661ED3"/>
    <w:rsid w:val="0066213A"/>
    <w:rsid w:val="006650C3"/>
    <w:rsid w:val="006705F1"/>
    <w:rsid w:val="006710F9"/>
    <w:rsid w:val="00673A6E"/>
    <w:rsid w:val="006740BF"/>
    <w:rsid w:val="006743AD"/>
    <w:rsid w:val="00674E96"/>
    <w:rsid w:val="00675A83"/>
    <w:rsid w:val="00675EDB"/>
    <w:rsid w:val="00677A96"/>
    <w:rsid w:val="00680199"/>
    <w:rsid w:val="00680607"/>
    <w:rsid w:val="00680DD7"/>
    <w:rsid w:val="00682B6B"/>
    <w:rsid w:val="0068318A"/>
    <w:rsid w:val="00683F6B"/>
    <w:rsid w:val="00686E57"/>
    <w:rsid w:val="00691FB6"/>
    <w:rsid w:val="0069297C"/>
    <w:rsid w:val="00692B05"/>
    <w:rsid w:val="006936DC"/>
    <w:rsid w:val="00693968"/>
    <w:rsid w:val="00693EBB"/>
    <w:rsid w:val="00693EF9"/>
    <w:rsid w:val="006940D7"/>
    <w:rsid w:val="006940F2"/>
    <w:rsid w:val="00695216"/>
    <w:rsid w:val="00695E63"/>
    <w:rsid w:val="0069691D"/>
    <w:rsid w:val="00696D64"/>
    <w:rsid w:val="006A057D"/>
    <w:rsid w:val="006A4363"/>
    <w:rsid w:val="006A461E"/>
    <w:rsid w:val="006A6544"/>
    <w:rsid w:val="006B05D8"/>
    <w:rsid w:val="006B0BBB"/>
    <w:rsid w:val="006B1DA5"/>
    <w:rsid w:val="006B254C"/>
    <w:rsid w:val="006B2846"/>
    <w:rsid w:val="006B3B2C"/>
    <w:rsid w:val="006B5513"/>
    <w:rsid w:val="006B7CE5"/>
    <w:rsid w:val="006C11EB"/>
    <w:rsid w:val="006C19B7"/>
    <w:rsid w:val="006C3487"/>
    <w:rsid w:val="006C36DF"/>
    <w:rsid w:val="006C3A2B"/>
    <w:rsid w:val="006C44CE"/>
    <w:rsid w:val="006C4B12"/>
    <w:rsid w:val="006C52CF"/>
    <w:rsid w:val="006C5669"/>
    <w:rsid w:val="006C5C4F"/>
    <w:rsid w:val="006C75E1"/>
    <w:rsid w:val="006C7FF6"/>
    <w:rsid w:val="006D0963"/>
    <w:rsid w:val="006D3576"/>
    <w:rsid w:val="006D39FF"/>
    <w:rsid w:val="006D408E"/>
    <w:rsid w:val="006D48E0"/>
    <w:rsid w:val="006D5496"/>
    <w:rsid w:val="006D5A1F"/>
    <w:rsid w:val="006D5E4F"/>
    <w:rsid w:val="006D6142"/>
    <w:rsid w:val="006D6D85"/>
    <w:rsid w:val="006D7248"/>
    <w:rsid w:val="006D726F"/>
    <w:rsid w:val="006E0133"/>
    <w:rsid w:val="006E1828"/>
    <w:rsid w:val="006E4817"/>
    <w:rsid w:val="006E5E7D"/>
    <w:rsid w:val="006E5F43"/>
    <w:rsid w:val="006E64EF"/>
    <w:rsid w:val="006E6B3F"/>
    <w:rsid w:val="006E6E77"/>
    <w:rsid w:val="006F0431"/>
    <w:rsid w:val="006F0B4D"/>
    <w:rsid w:val="006F13E6"/>
    <w:rsid w:val="006F4680"/>
    <w:rsid w:val="006F5824"/>
    <w:rsid w:val="006F6E6B"/>
    <w:rsid w:val="006F75A5"/>
    <w:rsid w:val="007004D4"/>
    <w:rsid w:val="00701898"/>
    <w:rsid w:val="00702A1D"/>
    <w:rsid w:val="007045E5"/>
    <w:rsid w:val="0070466E"/>
    <w:rsid w:val="007047C9"/>
    <w:rsid w:val="00704BA6"/>
    <w:rsid w:val="007050C7"/>
    <w:rsid w:val="00705212"/>
    <w:rsid w:val="00707A45"/>
    <w:rsid w:val="00710399"/>
    <w:rsid w:val="00712979"/>
    <w:rsid w:val="0071506A"/>
    <w:rsid w:val="007158BE"/>
    <w:rsid w:val="00716E3B"/>
    <w:rsid w:val="00716F3A"/>
    <w:rsid w:val="00717310"/>
    <w:rsid w:val="0072029F"/>
    <w:rsid w:val="0072041D"/>
    <w:rsid w:val="00720F06"/>
    <w:rsid w:val="007213DA"/>
    <w:rsid w:val="00723837"/>
    <w:rsid w:val="00723885"/>
    <w:rsid w:val="00723D14"/>
    <w:rsid w:val="00724AD3"/>
    <w:rsid w:val="007252CB"/>
    <w:rsid w:val="00725A1F"/>
    <w:rsid w:val="00727FEF"/>
    <w:rsid w:val="0073367D"/>
    <w:rsid w:val="00733C6B"/>
    <w:rsid w:val="00734695"/>
    <w:rsid w:val="00736024"/>
    <w:rsid w:val="0073696F"/>
    <w:rsid w:val="00736F8E"/>
    <w:rsid w:val="00737111"/>
    <w:rsid w:val="00740502"/>
    <w:rsid w:val="007410B0"/>
    <w:rsid w:val="00742360"/>
    <w:rsid w:val="0074379B"/>
    <w:rsid w:val="007442CE"/>
    <w:rsid w:val="007444FA"/>
    <w:rsid w:val="00744520"/>
    <w:rsid w:val="00744A88"/>
    <w:rsid w:val="00750A4B"/>
    <w:rsid w:val="00750BF0"/>
    <w:rsid w:val="00750C85"/>
    <w:rsid w:val="00751DBF"/>
    <w:rsid w:val="00751EA6"/>
    <w:rsid w:val="007524AC"/>
    <w:rsid w:val="007524BE"/>
    <w:rsid w:val="00752B0D"/>
    <w:rsid w:val="00752B9D"/>
    <w:rsid w:val="007530D6"/>
    <w:rsid w:val="00753453"/>
    <w:rsid w:val="00753587"/>
    <w:rsid w:val="00753896"/>
    <w:rsid w:val="00753BE7"/>
    <w:rsid w:val="00755DE6"/>
    <w:rsid w:val="007564B8"/>
    <w:rsid w:val="007569A6"/>
    <w:rsid w:val="007602E9"/>
    <w:rsid w:val="00760898"/>
    <w:rsid w:val="00760BD3"/>
    <w:rsid w:val="007633F5"/>
    <w:rsid w:val="00763DFB"/>
    <w:rsid w:val="00764877"/>
    <w:rsid w:val="007648DF"/>
    <w:rsid w:val="00764A93"/>
    <w:rsid w:val="00764FB5"/>
    <w:rsid w:val="00765FC6"/>
    <w:rsid w:val="00771946"/>
    <w:rsid w:val="00771B8A"/>
    <w:rsid w:val="00772237"/>
    <w:rsid w:val="00772308"/>
    <w:rsid w:val="00772941"/>
    <w:rsid w:val="007733B4"/>
    <w:rsid w:val="007742D8"/>
    <w:rsid w:val="00775E73"/>
    <w:rsid w:val="00775FC1"/>
    <w:rsid w:val="0077606F"/>
    <w:rsid w:val="00776D09"/>
    <w:rsid w:val="00777939"/>
    <w:rsid w:val="0078149B"/>
    <w:rsid w:val="00786820"/>
    <w:rsid w:val="00786A81"/>
    <w:rsid w:val="00787D71"/>
    <w:rsid w:val="00791674"/>
    <w:rsid w:val="00792009"/>
    <w:rsid w:val="00792CDE"/>
    <w:rsid w:val="00793E73"/>
    <w:rsid w:val="007941B9"/>
    <w:rsid w:val="00795629"/>
    <w:rsid w:val="00795DF7"/>
    <w:rsid w:val="00797D06"/>
    <w:rsid w:val="007A3670"/>
    <w:rsid w:val="007A44ED"/>
    <w:rsid w:val="007A458A"/>
    <w:rsid w:val="007A5463"/>
    <w:rsid w:val="007A5891"/>
    <w:rsid w:val="007A7D9E"/>
    <w:rsid w:val="007B0071"/>
    <w:rsid w:val="007B28A7"/>
    <w:rsid w:val="007B31D4"/>
    <w:rsid w:val="007B6041"/>
    <w:rsid w:val="007B653B"/>
    <w:rsid w:val="007B7773"/>
    <w:rsid w:val="007C05A0"/>
    <w:rsid w:val="007C29F9"/>
    <w:rsid w:val="007C2FD7"/>
    <w:rsid w:val="007C3844"/>
    <w:rsid w:val="007C5690"/>
    <w:rsid w:val="007C6462"/>
    <w:rsid w:val="007C6B9F"/>
    <w:rsid w:val="007C76C9"/>
    <w:rsid w:val="007C7802"/>
    <w:rsid w:val="007D461D"/>
    <w:rsid w:val="007D521F"/>
    <w:rsid w:val="007D5D65"/>
    <w:rsid w:val="007D7205"/>
    <w:rsid w:val="007E402D"/>
    <w:rsid w:val="007E432E"/>
    <w:rsid w:val="007E4E30"/>
    <w:rsid w:val="007E56DE"/>
    <w:rsid w:val="007F0008"/>
    <w:rsid w:val="007F06FC"/>
    <w:rsid w:val="007F0A19"/>
    <w:rsid w:val="007F3101"/>
    <w:rsid w:val="007F3380"/>
    <w:rsid w:val="007F54E2"/>
    <w:rsid w:val="007F5B94"/>
    <w:rsid w:val="00801E93"/>
    <w:rsid w:val="00802522"/>
    <w:rsid w:val="008028A4"/>
    <w:rsid w:val="00802E87"/>
    <w:rsid w:val="00803B66"/>
    <w:rsid w:val="008045E5"/>
    <w:rsid w:val="00804A4E"/>
    <w:rsid w:val="00811CDB"/>
    <w:rsid w:val="00812F18"/>
    <w:rsid w:val="00813CE9"/>
    <w:rsid w:val="00813DF6"/>
    <w:rsid w:val="00814484"/>
    <w:rsid w:val="00815215"/>
    <w:rsid w:val="00816E91"/>
    <w:rsid w:val="00817935"/>
    <w:rsid w:val="00817EEC"/>
    <w:rsid w:val="00820FA4"/>
    <w:rsid w:val="0082140A"/>
    <w:rsid w:val="00822F1E"/>
    <w:rsid w:val="008247C3"/>
    <w:rsid w:val="008248F6"/>
    <w:rsid w:val="00824C87"/>
    <w:rsid w:val="00825543"/>
    <w:rsid w:val="00825660"/>
    <w:rsid w:val="00831574"/>
    <w:rsid w:val="0083366D"/>
    <w:rsid w:val="00833F43"/>
    <w:rsid w:val="00834F51"/>
    <w:rsid w:val="0083622C"/>
    <w:rsid w:val="00842963"/>
    <w:rsid w:val="00843C9C"/>
    <w:rsid w:val="00845289"/>
    <w:rsid w:val="008460D7"/>
    <w:rsid w:val="00846CE0"/>
    <w:rsid w:val="00847427"/>
    <w:rsid w:val="0085151C"/>
    <w:rsid w:val="00852157"/>
    <w:rsid w:val="00852E06"/>
    <w:rsid w:val="00855FCD"/>
    <w:rsid w:val="00856AF7"/>
    <w:rsid w:val="00857919"/>
    <w:rsid w:val="00861254"/>
    <w:rsid w:val="0086152C"/>
    <w:rsid w:val="00861D7E"/>
    <w:rsid w:val="00863DBC"/>
    <w:rsid w:val="008645CB"/>
    <w:rsid w:val="00865238"/>
    <w:rsid w:val="00865C3E"/>
    <w:rsid w:val="00865D2F"/>
    <w:rsid w:val="00870935"/>
    <w:rsid w:val="00871590"/>
    <w:rsid w:val="00872212"/>
    <w:rsid w:val="00872DF4"/>
    <w:rsid w:val="00873349"/>
    <w:rsid w:val="008734A2"/>
    <w:rsid w:val="00874267"/>
    <w:rsid w:val="00874F40"/>
    <w:rsid w:val="00875168"/>
    <w:rsid w:val="0087608D"/>
    <w:rsid w:val="00876271"/>
    <w:rsid w:val="00876287"/>
    <w:rsid w:val="00876640"/>
    <w:rsid w:val="00877135"/>
    <w:rsid w:val="00877218"/>
    <w:rsid w:val="00877539"/>
    <w:rsid w:val="0088063D"/>
    <w:rsid w:val="00880B8B"/>
    <w:rsid w:val="0088170C"/>
    <w:rsid w:val="00881783"/>
    <w:rsid w:val="00881BFF"/>
    <w:rsid w:val="0088354D"/>
    <w:rsid w:val="0088537A"/>
    <w:rsid w:val="00886362"/>
    <w:rsid w:val="00886978"/>
    <w:rsid w:val="00887BC9"/>
    <w:rsid w:val="0089126B"/>
    <w:rsid w:val="008913DD"/>
    <w:rsid w:val="00891F0B"/>
    <w:rsid w:val="00892331"/>
    <w:rsid w:val="0089683F"/>
    <w:rsid w:val="00896A8F"/>
    <w:rsid w:val="0089702A"/>
    <w:rsid w:val="008975AF"/>
    <w:rsid w:val="00897CBC"/>
    <w:rsid w:val="008A0265"/>
    <w:rsid w:val="008A13B0"/>
    <w:rsid w:val="008A2A4C"/>
    <w:rsid w:val="008A3D3C"/>
    <w:rsid w:val="008A5AF4"/>
    <w:rsid w:val="008A5F3E"/>
    <w:rsid w:val="008A642C"/>
    <w:rsid w:val="008A7B2A"/>
    <w:rsid w:val="008B07AF"/>
    <w:rsid w:val="008B1654"/>
    <w:rsid w:val="008B2B6D"/>
    <w:rsid w:val="008B4C3E"/>
    <w:rsid w:val="008B5B90"/>
    <w:rsid w:val="008B6014"/>
    <w:rsid w:val="008C0E43"/>
    <w:rsid w:val="008C30CB"/>
    <w:rsid w:val="008C50A7"/>
    <w:rsid w:val="008C57BB"/>
    <w:rsid w:val="008C5D10"/>
    <w:rsid w:val="008D1249"/>
    <w:rsid w:val="008D1BBF"/>
    <w:rsid w:val="008D240C"/>
    <w:rsid w:val="008D2E96"/>
    <w:rsid w:val="008D342F"/>
    <w:rsid w:val="008D587C"/>
    <w:rsid w:val="008D62B1"/>
    <w:rsid w:val="008E00D2"/>
    <w:rsid w:val="008E2D44"/>
    <w:rsid w:val="008E31A6"/>
    <w:rsid w:val="008E351E"/>
    <w:rsid w:val="008E36C9"/>
    <w:rsid w:val="008E5453"/>
    <w:rsid w:val="008E5806"/>
    <w:rsid w:val="008E62FF"/>
    <w:rsid w:val="008E78DD"/>
    <w:rsid w:val="008E7A8C"/>
    <w:rsid w:val="008F051C"/>
    <w:rsid w:val="008F1943"/>
    <w:rsid w:val="008F247D"/>
    <w:rsid w:val="008F296C"/>
    <w:rsid w:val="008F5CF6"/>
    <w:rsid w:val="008F5D8B"/>
    <w:rsid w:val="008F75FA"/>
    <w:rsid w:val="008F7E0D"/>
    <w:rsid w:val="009000B8"/>
    <w:rsid w:val="009020B0"/>
    <w:rsid w:val="009029EF"/>
    <w:rsid w:val="00903F2A"/>
    <w:rsid w:val="0090460D"/>
    <w:rsid w:val="0090479D"/>
    <w:rsid w:val="00904A7C"/>
    <w:rsid w:val="009050A2"/>
    <w:rsid w:val="00905950"/>
    <w:rsid w:val="009062EA"/>
    <w:rsid w:val="00906E1F"/>
    <w:rsid w:val="00907673"/>
    <w:rsid w:val="009100F8"/>
    <w:rsid w:val="0091297A"/>
    <w:rsid w:val="00912FD5"/>
    <w:rsid w:val="0091412A"/>
    <w:rsid w:val="00914193"/>
    <w:rsid w:val="00914BBB"/>
    <w:rsid w:val="00915FF2"/>
    <w:rsid w:val="009174AC"/>
    <w:rsid w:val="00920DCD"/>
    <w:rsid w:val="00921946"/>
    <w:rsid w:val="00922283"/>
    <w:rsid w:val="00925E99"/>
    <w:rsid w:val="009302ED"/>
    <w:rsid w:val="0093074F"/>
    <w:rsid w:val="009307BB"/>
    <w:rsid w:val="00931A16"/>
    <w:rsid w:val="00931D27"/>
    <w:rsid w:val="00932A75"/>
    <w:rsid w:val="0093343B"/>
    <w:rsid w:val="00933ACE"/>
    <w:rsid w:val="00933AFD"/>
    <w:rsid w:val="00934293"/>
    <w:rsid w:val="009347DB"/>
    <w:rsid w:val="00934BEF"/>
    <w:rsid w:val="0093623B"/>
    <w:rsid w:val="009372D5"/>
    <w:rsid w:val="009374EE"/>
    <w:rsid w:val="009410CA"/>
    <w:rsid w:val="009418A5"/>
    <w:rsid w:val="00943F4F"/>
    <w:rsid w:val="009457D5"/>
    <w:rsid w:val="00945925"/>
    <w:rsid w:val="009460AE"/>
    <w:rsid w:val="00946824"/>
    <w:rsid w:val="00946EED"/>
    <w:rsid w:val="00947199"/>
    <w:rsid w:val="00950FB4"/>
    <w:rsid w:val="009522B1"/>
    <w:rsid w:val="00952804"/>
    <w:rsid w:val="0095554B"/>
    <w:rsid w:val="0095760B"/>
    <w:rsid w:val="00957816"/>
    <w:rsid w:val="00963633"/>
    <w:rsid w:val="0096471A"/>
    <w:rsid w:val="00964954"/>
    <w:rsid w:val="00965B16"/>
    <w:rsid w:val="009662DF"/>
    <w:rsid w:val="00966EE9"/>
    <w:rsid w:val="00971B0A"/>
    <w:rsid w:val="00974D48"/>
    <w:rsid w:val="009756E1"/>
    <w:rsid w:val="00977397"/>
    <w:rsid w:val="0097744E"/>
    <w:rsid w:val="00977A04"/>
    <w:rsid w:val="00977C97"/>
    <w:rsid w:val="009820EF"/>
    <w:rsid w:val="00982BCA"/>
    <w:rsid w:val="00983374"/>
    <w:rsid w:val="0098444D"/>
    <w:rsid w:val="009847C9"/>
    <w:rsid w:val="00984ACB"/>
    <w:rsid w:val="00985202"/>
    <w:rsid w:val="0098525D"/>
    <w:rsid w:val="0098671E"/>
    <w:rsid w:val="00991592"/>
    <w:rsid w:val="009920BE"/>
    <w:rsid w:val="009921EA"/>
    <w:rsid w:val="0099316C"/>
    <w:rsid w:val="0099384A"/>
    <w:rsid w:val="00994408"/>
    <w:rsid w:val="00995CF4"/>
    <w:rsid w:val="009962BA"/>
    <w:rsid w:val="009968FB"/>
    <w:rsid w:val="00996FAD"/>
    <w:rsid w:val="00997E9F"/>
    <w:rsid w:val="009A33CC"/>
    <w:rsid w:val="009A3675"/>
    <w:rsid w:val="009A3920"/>
    <w:rsid w:val="009A4BC4"/>
    <w:rsid w:val="009A52E4"/>
    <w:rsid w:val="009A5D83"/>
    <w:rsid w:val="009A61C6"/>
    <w:rsid w:val="009B1636"/>
    <w:rsid w:val="009B1C72"/>
    <w:rsid w:val="009B586E"/>
    <w:rsid w:val="009B7E41"/>
    <w:rsid w:val="009C21C3"/>
    <w:rsid w:val="009C2FC8"/>
    <w:rsid w:val="009C759C"/>
    <w:rsid w:val="009D0210"/>
    <w:rsid w:val="009D088B"/>
    <w:rsid w:val="009D09DC"/>
    <w:rsid w:val="009D2AB2"/>
    <w:rsid w:val="009D335C"/>
    <w:rsid w:val="009D41F1"/>
    <w:rsid w:val="009D5785"/>
    <w:rsid w:val="009D5F01"/>
    <w:rsid w:val="009D67CB"/>
    <w:rsid w:val="009D6D9E"/>
    <w:rsid w:val="009D7CC7"/>
    <w:rsid w:val="009E18E1"/>
    <w:rsid w:val="009E1D45"/>
    <w:rsid w:val="009E2E67"/>
    <w:rsid w:val="009E6FF6"/>
    <w:rsid w:val="009E7F07"/>
    <w:rsid w:val="009F096D"/>
    <w:rsid w:val="009F1A96"/>
    <w:rsid w:val="009F3BD4"/>
    <w:rsid w:val="009F5641"/>
    <w:rsid w:val="009F582F"/>
    <w:rsid w:val="009F6C86"/>
    <w:rsid w:val="009F7565"/>
    <w:rsid w:val="009F7BC0"/>
    <w:rsid w:val="009F7CB4"/>
    <w:rsid w:val="00A004A0"/>
    <w:rsid w:val="00A01B95"/>
    <w:rsid w:val="00A025AE"/>
    <w:rsid w:val="00A02BC8"/>
    <w:rsid w:val="00A0319A"/>
    <w:rsid w:val="00A0486E"/>
    <w:rsid w:val="00A04942"/>
    <w:rsid w:val="00A050AD"/>
    <w:rsid w:val="00A06247"/>
    <w:rsid w:val="00A0661E"/>
    <w:rsid w:val="00A0709E"/>
    <w:rsid w:val="00A074A7"/>
    <w:rsid w:val="00A07A2D"/>
    <w:rsid w:val="00A105E3"/>
    <w:rsid w:val="00A11C9B"/>
    <w:rsid w:val="00A12110"/>
    <w:rsid w:val="00A130D2"/>
    <w:rsid w:val="00A137EE"/>
    <w:rsid w:val="00A14224"/>
    <w:rsid w:val="00A14A19"/>
    <w:rsid w:val="00A152D6"/>
    <w:rsid w:val="00A153EC"/>
    <w:rsid w:val="00A15732"/>
    <w:rsid w:val="00A15F2F"/>
    <w:rsid w:val="00A172AF"/>
    <w:rsid w:val="00A176C7"/>
    <w:rsid w:val="00A178AD"/>
    <w:rsid w:val="00A17C41"/>
    <w:rsid w:val="00A17E31"/>
    <w:rsid w:val="00A230B8"/>
    <w:rsid w:val="00A231E4"/>
    <w:rsid w:val="00A2391C"/>
    <w:rsid w:val="00A23DF1"/>
    <w:rsid w:val="00A23F71"/>
    <w:rsid w:val="00A25156"/>
    <w:rsid w:val="00A272B7"/>
    <w:rsid w:val="00A276DC"/>
    <w:rsid w:val="00A3172D"/>
    <w:rsid w:val="00A3270D"/>
    <w:rsid w:val="00A32722"/>
    <w:rsid w:val="00A335E0"/>
    <w:rsid w:val="00A336BB"/>
    <w:rsid w:val="00A3730F"/>
    <w:rsid w:val="00A37345"/>
    <w:rsid w:val="00A40A01"/>
    <w:rsid w:val="00A41DB5"/>
    <w:rsid w:val="00A43379"/>
    <w:rsid w:val="00A43989"/>
    <w:rsid w:val="00A441AE"/>
    <w:rsid w:val="00A45894"/>
    <w:rsid w:val="00A46481"/>
    <w:rsid w:val="00A46DAF"/>
    <w:rsid w:val="00A507B4"/>
    <w:rsid w:val="00A5106C"/>
    <w:rsid w:val="00A51F03"/>
    <w:rsid w:val="00A52183"/>
    <w:rsid w:val="00A53EB8"/>
    <w:rsid w:val="00A54985"/>
    <w:rsid w:val="00A57DCD"/>
    <w:rsid w:val="00A605AD"/>
    <w:rsid w:val="00A61255"/>
    <w:rsid w:val="00A616C4"/>
    <w:rsid w:val="00A62671"/>
    <w:rsid w:val="00A62AA8"/>
    <w:rsid w:val="00A638C6"/>
    <w:rsid w:val="00A63F8A"/>
    <w:rsid w:val="00A662E6"/>
    <w:rsid w:val="00A70A75"/>
    <w:rsid w:val="00A71885"/>
    <w:rsid w:val="00A722C6"/>
    <w:rsid w:val="00A73CFF"/>
    <w:rsid w:val="00A7419A"/>
    <w:rsid w:val="00A80B73"/>
    <w:rsid w:val="00A80BFC"/>
    <w:rsid w:val="00A810F5"/>
    <w:rsid w:val="00A811E6"/>
    <w:rsid w:val="00A83121"/>
    <w:rsid w:val="00A8523C"/>
    <w:rsid w:val="00A863A0"/>
    <w:rsid w:val="00A90B15"/>
    <w:rsid w:val="00A90C56"/>
    <w:rsid w:val="00A9184B"/>
    <w:rsid w:val="00A9381B"/>
    <w:rsid w:val="00A9445D"/>
    <w:rsid w:val="00A95E88"/>
    <w:rsid w:val="00A961D5"/>
    <w:rsid w:val="00A96E3E"/>
    <w:rsid w:val="00A97E52"/>
    <w:rsid w:val="00AA19E8"/>
    <w:rsid w:val="00AA207D"/>
    <w:rsid w:val="00AA21DA"/>
    <w:rsid w:val="00AA26C2"/>
    <w:rsid w:val="00AA26DE"/>
    <w:rsid w:val="00AA2F2A"/>
    <w:rsid w:val="00AA3EB0"/>
    <w:rsid w:val="00AA5819"/>
    <w:rsid w:val="00AA6202"/>
    <w:rsid w:val="00AB01E7"/>
    <w:rsid w:val="00AB03B8"/>
    <w:rsid w:val="00AB0B46"/>
    <w:rsid w:val="00AB0D55"/>
    <w:rsid w:val="00AB0EE8"/>
    <w:rsid w:val="00AB1B8F"/>
    <w:rsid w:val="00AB328A"/>
    <w:rsid w:val="00AB353D"/>
    <w:rsid w:val="00AB35EF"/>
    <w:rsid w:val="00AB37BB"/>
    <w:rsid w:val="00AB455C"/>
    <w:rsid w:val="00AB4D7D"/>
    <w:rsid w:val="00AB5F91"/>
    <w:rsid w:val="00AB625F"/>
    <w:rsid w:val="00AB73EB"/>
    <w:rsid w:val="00AB7EE9"/>
    <w:rsid w:val="00AC0752"/>
    <w:rsid w:val="00AC140F"/>
    <w:rsid w:val="00AC4114"/>
    <w:rsid w:val="00AC5F84"/>
    <w:rsid w:val="00AD03EC"/>
    <w:rsid w:val="00AD2A62"/>
    <w:rsid w:val="00AD3AF0"/>
    <w:rsid w:val="00AD4950"/>
    <w:rsid w:val="00AD4A1D"/>
    <w:rsid w:val="00AD5DC4"/>
    <w:rsid w:val="00AD6A26"/>
    <w:rsid w:val="00AD7E7C"/>
    <w:rsid w:val="00AE33E4"/>
    <w:rsid w:val="00AE3678"/>
    <w:rsid w:val="00AE3F3F"/>
    <w:rsid w:val="00AE4379"/>
    <w:rsid w:val="00AE4F65"/>
    <w:rsid w:val="00AE718C"/>
    <w:rsid w:val="00AF0351"/>
    <w:rsid w:val="00AF3F73"/>
    <w:rsid w:val="00AF3FF7"/>
    <w:rsid w:val="00AF438C"/>
    <w:rsid w:val="00AF6153"/>
    <w:rsid w:val="00AF66E1"/>
    <w:rsid w:val="00B00AC1"/>
    <w:rsid w:val="00B01B5D"/>
    <w:rsid w:val="00B02E95"/>
    <w:rsid w:val="00B0311F"/>
    <w:rsid w:val="00B10015"/>
    <w:rsid w:val="00B115C9"/>
    <w:rsid w:val="00B13084"/>
    <w:rsid w:val="00B153AF"/>
    <w:rsid w:val="00B156D6"/>
    <w:rsid w:val="00B16A33"/>
    <w:rsid w:val="00B176FA"/>
    <w:rsid w:val="00B17EF7"/>
    <w:rsid w:val="00B17FCD"/>
    <w:rsid w:val="00B222DB"/>
    <w:rsid w:val="00B23103"/>
    <w:rsid w:val="00B24290"/>
    <w:rsid w:val="00B2529F"/>
    <w:rsid w:val="00B32BAA"/>
    <w:rsid w:val="00B34A17"/>
    <w:rsid w:val="00B3582D"/>
    <w:rsid w:val="00B36304"/>
    <w:rsid w:val="00B364DD"/>
    <w:rsid w:val="00B36841"/>
    <w:rsid w:val="00B36DE6"/>
    <w:rsid w:val="00B412AA"/>
    <w:rsid w:val="00B446EB"/>
    <w:rsid w:val="00B44B84"/>
    <w:rsid w:val="00B44DAC"/>
    <w:rsid w:val="00B4671A"/>
    <w:rsid w:val="00B469B6"/>
    <w:rsid w:val="00B5044A"/>
    <w:rsid w:val="00B50AC1"/>
    <w:rsid w:val="00B51247"/>
    <w:rsid w:val="00B513AA"/>
    <w:rsid w:val="00B5152C"/>
    <w:rsid w:val="00B51567"/>
    <w:rsid w:val="00B51944"/>
    <w:rsid w:val="00B54ED1"/>
    <w:rsid w:val="00B550F7"/>
    <w:rsid w:val="00B55F6F"/>
    <w:rsid w:val="00B56B6B"/>
    <w:rsid w:val="00B57ECE"/>
    <w:rsid w:val="00B6094D"/>
    <w:rsid w:val="00B60D48"/>
    <w:rsid w:val="00B61392"/>
    <w:rsid w:val="00B61631"/>
    <w:rsid w:val="00B6445C"/>
    <w:rsid w:val="00B6458A"/>
    <w:rsid w:val="00B65F52"/>
    <w:rsid w:val="00B6615B"/>
    <w:rsid w:val="00B6759A"/>
    <w:rsid w:val="00B67FFC"/>
    <w:rsid w:val="00B71A28"/>
    <w:rsid w:val="00B72150"/>
    <w:rsid w:val="00B72EB6"/>
    <w:rsid w:val="00B7421B"/>
    <w:rsid w:val="00B74B56"/>
    <w:rsid w:val="00B758E6"/>
    <w:rsid w:val="00B76F29"/>
    <w:rsid w:val="00B802BD"/>
    <w:rsid w:val="00B82B27"/>
    <w:rsid w:val="00B82B53"/>
    <w:rsid w:val="00B848DA"/>
    <w:rsid w:val="00B84CDA"/>
    <w:rsid w:val="00B85C04"/>
    <w:rsid w:val="00B85DCA"/>
    <w:rsid w:val="00B909C0"/>
    <w:rsid w:val="00B916E1"/>
    <w:rsid w:val="00B92DF9"/>
    <w:rsid w:val="00B9381C"/>
    <w:rsid w:val="00B948CD"/>
    <w:rsid w:val="00B952F1"/>
    <w:rsid w:val="00B9684A"/>
    <w:rsid w:val="00B96A95"/>
    <w:rsid w:val="00B971E8"/>
    <w:rsid w:val="00B974ED"/>
    <w:rsid w:val="00B97718"/>
    <w:rsid w:val="00B97F36"/>
    <w:rsid w:val="00BA045B"/>
    <w:rsid w:val="00BA11D6"/>
    <w:rsid w:val="00BA1876"/>
    <w:rsid w:val="00BA3720"/>
    <w:rsid w:val="00BA3F29"/>
    <w:rsid w:val="00BA5DC4"/>
    <w:rsid w:val="00BA5F66"/>
    <w:rsid w:val="00BA6630"/>
    <w:rsid w:val="00BA7033"/>
    <w:rsid w:val="00BB2594"/>
    <w:rsid w:val="00BB27D2"/>
    <w:rsid w:val="00BB3206"/>
    <w:rsid w:val="00BB76CA"/>
    <w:rsid w:val="00BB781D"/>
    <w:rsid w:val="00BB7AB6"/>
    <w:rsid w:val="00BC0B04"/>
    <w:rsid w:val="00BC2F28"/>
    <w:rsid w:val="00BC30C5"/>
    <w:rsid w:val="00BC324B"/>
    <w:rsid w:val="00BC3E88"/>
    <w:rsid w:val="00BC5527"/>
    <w:rsid w:val="00BC673E"/>
    <w:rsid w:val="00BC6BFB"/>
    <w:rsid w:val="00BC70F3"/>
    <w:rsid w:val="00BD00D8"/>
    <w:rsid w:val="00BD0728"/>
    <w:rsid w:val="00BD1652"/>
    <w:rsid w:val="00BD251F"/>
    <w:rsid w:val="00BD2C7C"/>
    <w:rsid w:val="00BD34C7"/>
    <w:rsid w:val="00BD3E04"/>
    <w:rsid w:val="00BD4C3C"/>
    <w:rsid w:val="00BD5A07"/>
    <w:rsid w:val="00BD6416"/>
    <w:rsid w:val="00BE0066"/>
    <w:rsid w:val="00BE10BA"/>
    <w:rsid w:val="00BE1D58"/>
    <w:rsid w:val="00BE2781"/>
    <w:rsid w:val="00BE36E1"/>
    <w:rsid w:val="00BE3E42"/>
    <w:rsid w:val="00BE5357"/>
    <w:rsid w:val="00BE5AE3"/>
    <w:rsid w:val="00BE7EC3"/>
    <w:rsid w:val="00BF1B3F"/>
    <w:rsid w:val="00BF25B5"/>
    <w:rsid w:val="00BF337E"/>
    <w:rsid w:val="00BF34AA"/>
    <w:rsid w:val="00BF4112"/>
    <w:rsid w:val="00BF516A"/>
    <w:rsid w:val="00C01CBD"/>
    <w:rsid w:val="00C02A67"/>
    <w:rsid w:val="00C03415"/>
    <w:rsid w:val="00C035D4"/>
    <w:rsid w:val="00C03839"/>
    <w:rsid w:val="00C04F3B"/>
    <w:rsid w:val="00C059B3"/>
    <w:rsid w:val="00C0627C"/>
    <w:rsid w:val="00C06AA3"/>
    <w:rsid w:val="00C07B76"/>
    <w:rsid w:val="00C120C1"/>
    <w:rsid w:val="00C13551"/>
    <w:rsid w:val="00C157BC"/>
    <w:rsid w:val="00C15BFB"/>
    <w:rsid w:val="00C16919"/>
    <w:rsid w:val="00C16EBE"/>
    <w:rsid w:val="00C20223"/>
    <w:rsid w:val="00C2025C"/>
    <w:rsid w:val="00C20B5B"/>
    <w:rsid w:val="00C24EAE"/>
    <w:rsid w:val="00C26979"/>
    <w:rsid w:val="00C26B39"/>
    <w:rsid w:val="00C31BCC"/>
    <w:rsid w:val="00C31DB8"/>
    <w:rsid w:val="00C3254D"/>
    <w:rsid w:val="00C3273B"/>
    <w:rsid w:val="00C328D1"/>
    <w:rsid w:val="00C32ACF"/>
    <w:rsid w:val="00C32CFC"/>
    <w:rsid w:val="00C333AC"/>
    <w:rsid w:val="00C34F07"/>
    <w:rsid w:val="00C354F5"/>
    <w:rsid w:val="00C35BDE"/>
    <w:rsid w:val="00C35DFA"/>
    <w:rsid w:val="00C36AF4"/>
    <w:rsid w:val="00C37B0F"/>
    <w:rsid w:val="00C40211"/>
    <w:rsid w:val="00C41404"/>
    <w:rsid w:val="00C439DE"/>
    <w:rsid w:val="00C45DF8"/>
    <w:rsid w:val="00C461C9"/>
    <w:rsid w:val="00C469D9"/>
    <w:rsid w:val="00C47BD5"/>
    <w:rsid w:val="00C50132"/>
    <w:rsid w:val="00C52D15"/>
    <w:rsid w:val="00C54F2A"/>
    <w:rsid w:val="00C56EE2"/>
    <w:rsid w:val="00C61EE3"/>
    <w:rsid w:val="00C62821"/>
    <w:rsid w:val="00C62AF5"/>
    <w:rsid w:val="00C62D54"/>
    <w:rsid w:val="00C63712"/>
    <w:rsid w:val="00C63C87"/>
    <w:rsid w:val="00C6515E"/>
    <w:rsid w:val="00C659DA"/>
    <w:rsid w:val="00C65CCF"/>
    <w:rsid w:val="00C67587"/>
    <w:rsid w:val="00C7209B"/>
    <w:rsid w:val="00C732D9"/>
    <w:rsid w:val="00C7344D"/>
    <w:rsid w:val="00C760DC"/>
    <w:rsid w:val="00C76A10"/>
    <w:rsid w:val="00C76D33"/>
    <w:rsid w:val="00C76F24"/>
    <w:rsid w:val="00C773D1"/>
    <w:rsid w:val="00C77C6F"/>
    <w:rsid w:val="00C77FDD"/>
    <w:rsid w:val="00C80049"/>
    <w:rsid w:val="00C8114F"/>
    <w:rsid w:val="00C84483"/>
    <w:rsid w:val="00C8449E"/>
    <w:rsid w:val="00C84E93"/>
    <w:rsid w:val="00C853C2"/>
    <w:rsid w:val="00C85C40"/>
    <w:rsid w:val="00C85FA7"/>
    <w:rsid w:val="00C85FED"/>
    <w:rsid w:val="00C8622B"/>
    <w:rsid w:val="00C86AF1"/>
    <w:rsid w:val="00C86EF0"/>
    <w:rsid w:val="00C876AF"/>
    <w:rsid w:val="00C87AA9"/>
    <w:rsid w:val="00C90B5C"/>
    <w:rsid w:val="00C91003"/>
    <w:rsid w:val="00C91904"/>
    <w:rsid w:val="00C9213A"/>
    <w:rsid w:val="00C92152"/>
    <w:rsid w:val="00C92711"/>
    <w:rsid w:val="00C93213"/>
    <w:rsid w:val="00C95044"/>
    <w:rsid w:val="00C951F6"/>
    <w:rsid w:val="00C9548E"/>
    <w:rsid w:val="00C9625B"/>
    <w:rsid w:val="00C96C51"/>
    <w:rsid w:val="00C97754"/>
    <w:rsid w:val="00C979A6"/>
    <w:rsid w:val="00CA0839"/>
    <w:rsid w:val="00CA15FC"/>
    <w:rsid w:val="00CA1B17"/>
    <w:rsid w:val="00CA345B"/>
    <w:rsid w:val="00CA628C"/>
    <w:rsid w:val="00CB10B3"/>
    <w:rsid w:val="00CB1158"/>
    <w:rsid w:val="00CB3323"/>
    <w:rsid w:val="00CB53A9"/>
    <w:rsid w:val="00CC061E"/>
    <w:rsid w:val="00CC0854"/>
    <w:rsid w:val="00CC0BF3"/>
    <w:rsid w:val="00CC13FB"/>
    <w:rsid w:val="00CC37C1"/>
    <w:rsid w:val="00CC389B"/>
    <w:rsid w:val="00CC45CE"/>
    <w:rsid w:val="00CC48A4"/>
    <w:rsid w:val="00CC6287"/>
    <w:rsid w:val="00CC641A"/>
    <w:rsid w:val="00CD3D7E"/>
    <w:rsid w:val="00CD3E51"/>
    <w:rsid w:val="00CD504E"/>
    <w:rsid w:val="00CE4A51"/>
    <w:rsid w:val="00CE583C"/>
    <w:rsid w:val="00CF0C13"/>
    <w:rsid w:val="00CF192B"/>
    <w:rsid w:val="00CF1F6F"/>
    <w:rsid w:val="00CF26BB"/>
    <w:rsid w:val="00CF2EFB"/>
    <w:rsid w:val="00CF39F1"/>
    <w:rsid w:val="00CF593C"/>
    <w:rsid w:val="00CF7793"/>
    <w:rsid w:val="00CF7A00"/>
    <w:rsid w:val="00D0119B"/>
    <w:rsid w:val="00D01450"/>
    <w:rsid w:val="00D0208F"/>
    <w:rsid w:val="00D02631"/>
    <w:rsid w:val="00D03806"/>
    <w:rsid w:val="00D03FF2"/>
    <w:rsid w:val="00D04584"/>
    <w:rsid w:val="00D077EF"/>
    <w:rsid w:val="00D101E1"/>
    <w:rsid w:val="00D1156A"/>
    <w:rsid w:val="00D11B37"/>
    <w:rsid w:val="00D12E20"/>
    <w:rsid w:val="00D136FD"/>
    <w:rsid w:val="00D13759"/>
    <w:rsid w:val="00D15148"/>
    <w:rsid w:val="00D15506"/>
    <w:rsid w:val="00D1720F"/>
    <w:rsid w:val="00D216B4"/>
    <w:rsid w:val="00D22372"/>
    <w:rsid w:val="00D239A3"/>
    <w:rsid w:val="00D23C39"/>
    <w:rsid w:val="00D24439"/>
    <w:rsid w:val="00D2587C"/>
    <w:rsid w:val="00D26D86"/>
    <w:rsid w:val="00D270B4"/>
    <w:rsid w:val="00D27759"/>
    <w:rsid w:val="00D27FB0"/>
    <w:rsid w:val="00D3019E"/>
    <w:rsid w:val="00D308B3"/>
    <w:rsid w:val="00D30E50"/>
    <w:rsid w:val="00D32815"/>
    <w:rsid w:val="00D34321"/>
    <w:rsid w:val="00D34B11"/>
    <w:rsid w:val="00D35ACD"/>
    <w:rsid w:val="00D35DC6"/>
    <w:rsid w:val="00D37E22"/>
    <w:rsid w:val="00D43BA7"/>
    <w:rsid w:val="00D44A81"/>
    <w:rsid w:val="00D44EA9"/>
    <w:rsid w:val="00D451F5"/>
    <w:rsid w:val="00D460B1"/>
    <w:rsid w:val="00D46602"/>
    <w:rsid w:val="00D50DEE"/>
    <w:rsid w:val="00D51D81"/>
    <w:rsid w:val="00D51DDE"/>
    <w:rsid w:val="00D55CB2"/>
    <w:rsid w:val="00D55EB9"/>
    <w:rsid w:val="00D60700"/>
    <w:rsid w:val="00D61C18"/>
    <w:rsid w:val="00D62F20"/>
    <w:rsid w:val="00D6345E"/>
    <w:rsid w:val="00D6450A"/>
    <w:rsid w:val="00D66199"/>
    <w:rsid w:val="00D669E7"/>
    <w:rsid w:val="00D67616"/>
    <w:rsid w:val="00D70060"/>
    <w:rsid w:val="00D71B0B"/>
    <w:rsid w:val="00D730B5"/>
    <w:rsid w:val="00D73BC4"/>
    <w:rsid w:val="00D74ED7"/>
    <w:rsid w:val="00D75BC4"/>
    <w:rsid w:val="00D8024C"/>
    <w:rsid w:val="00D8025C"/>
    <w:rsid w:val="00D80F31"/>
    <w:rsid w:val="00D81520"/>
    <w:rsid w:val="00D82029"/>
    <w:rsid w:val="00D82F14"/>
    <w:rsid w:val="00D858EC"/>
    <w:rsid w:val="00D86E89"/>
    <w:rsid w:val="00D87140"/>
    <w:rsid w:val="00D87D05"/>
    <w:rsid w:val="00D90AC0"/>
    <w:rsid w:val="00D90DE7"/>
    <w:rsid w:val="00D91A8E"/>
    <w:rsid w:val="00D94B2C"/>
    <w:rsid w:val="00D953E9"/>
    <w:rsid w:val="00D96154"/>
    <w:rsid w:val="00D96DDD"/>
    <w:rsid w:val="00D97525"/>
    <w:rsid w:val="00DA11C3"/>
    <w:rsid w:val="00DA1273"/>
    <w:rsid w:val="00DA136F"/>
    <w:rsid w:val="00DA3D82"/>
    <w:rsid w:val="00DA692A"/>
    <w:rsid w:val="00DA736A"/>
    <w:rsid w:val="00DA75DD"/>
    <w:rsid w:val="00DB1942"/>
    <w:rsid w:val="00DB1D17"/>
    <w:rsid w:val="00DB27BC"/>
    <w:rsid w:val="00DB2890"/>
    <w:rsid w:val="00DB2E8A"/>
    <w:rsid w:val="00DB3528"/>
    <w:rsid w:val="00DB3CF0"/>
    <w:rsid w:val="00DB5C65"/>
    <w:rsid w:val="00DC0242"/>
    <w:rsid w:val="00DC09AC"/>
    <w:rsid w:val="00DC104B"/>
    <w:rsid w:val="00DC1533"/>
    <w:rsid w:val="00DC193E"/>
    <w:rsid w:val="00DC35B0"/>
    <w:rsid w:val="00DC3B89"/>
    <w:rsid w:val="00DC5E0B"/>
    <w:rsid w:val="00DC6573"/>
    <w:rsid w:val="00DC77BA"/>
    <w:rsid w:val="00DD004E"/>
    <w:rsid w:val="00DD0579"/>
    <w:rsid w:val="00DD0866"/>
    <w:rsid w:val="00DD0AE2"/>
    <w:rsid w:val="00DD11A1"/>
    <w:rsid w:val="00DD4370"/>
    <w:rsid w:val="00DD5658"/>
    <w:rsid w:val="00DD6D0B"/>
    <w:rsid w:val="00DE0DCA"/>
    <w:rsid w:val="00DE0E08"/>
    <w:rsid w:val="00DE1D80"/>
    <w:rsid w:val="00DE496C"/>
    <w:rsid w:val="00DE4EAE"/>
    <w:rsid w:val="00DE5FEB"/>
    <w:rsid w:val="00DE7193"/>
    <w:rsid w:val="00DF36A6"/>
    <w:rsid w:val="00DF382C"/>
    <w:rsid w:val="00DF3C60"/>
    <w:rsid w:val="00DF55EE"/>
    <w:rsid w:val="00DF5BD5"/>
    <w:rsid w:val="00DF7367"/>
    <w:rsid w:val="00E00C9D"/>
    <w:rsid w:val="00E04079"/>
    <w:rsid w:val="00E04446"/>
    <w:rsid w:val="00E06D4A"/>
    <w:rsid w:val="00E07D45"/>
    <w:rsid w:val="00E10A09"/>
    <w:rsid w:val="00E114D1"/>
    <w:rsid w:val="00E11E9F"/>
    <w:rsid w:val="00E1435F"/>
    <w:rsid w:val="00E15AE2"/>
    <w:rsid w:val="00E17206"/>
    <w:rsid w:val="00E20419"/>
    <w:rsid w:val="00E20CEE"/>
    <w:rsid w:val="00E249C6"/>
    <w:rsid w:val="00E259A5"/>
    <w:rsid w:val="00E3061D"/>
    <w:rsid w:val="00E30CCE"/>
    <w:rsid w:val="00E323D3"/>
    <w:rsid w:val="00E33CE7"/>
    <w:rsid w:val="00E3446B"/>
    <w:rsid w:val="00E36463"/>
    <w:rsid w:val="00E36CC6"/>
    <w:rsid w:val="00E37BE4"/>
    <w:rsid w:val="00E40A73"/>
    <w:rsid w:val="00E40CCF"/>
    <w:rsid w:val="00E41668"/>
    <w:rsid w:val="00E41F1B"/>
    <w:rsid w:val="00E42015"/>
    <w:rsid w:val="00E434B6"/>
    <w:rsid w:val="00E436CE"/>
    <w:rsid w:val="00E44F3B"/>
    <w:rsid w:val="00E44F5D"/>
    <w:rsid w:val="00E457F2"/>
    <w:rsid w:val="00E45B12"/>
    <w:rsid w:val="00E45B4C"/>
    <w:rsid w:val="00E45C87"/>
    <w:rsid w:val="00E474CC"/>
    <w:rsid w:val="00E47C06"/>
    <w:rsid w:val="00E47D24"/>
    <w:rsid w:val="00E50676"/>
    <w:rsid w:val="00E50E13"/>
    <w:rsid w:val="00E50E54"/>
    <w:rsid w:val="00E5141F"/>
    <w:rsid w:val="00E514C7"/>
    <w:rsid w:val="00E518AD"/>
    <w:rsid w:val="00E51AE5"/>
    <w:rsid w:val="00E52149"/>
    <w:rsid w:val="00E521E9"/>
    <w:rsid w:val="00E546A0"/>
    <w:rsid w:val="00E547D6"/>
    <w:rsid w:val="00E54D1A"/>
    <w:rsid w:val="00E54FB8"/>
    <w:rsid w:val="00E5558F"/>
    <w:rsid w:val="00E5563F"/>
    <w:rsid w:val="00E56F5E"/>
    <w:rsid w:val="00E57C4D"/>
    <w:rsid w:val="00E6024B"/>
    <w:rsid w:val="00E612AF"/>
    <w:rsid w:val="00E62245"/>
    <w:rsid w:val="00E62782"/>
    <w:rsid w:val="00E64A8C"/>
    <w:rsid w:val="00E658F9"/>
    <w:rsid w:val="00E70358"/>
    <w:rsid w:val="00E74958"/>
    <w:rsid w:val="00E75208"/>
    <w:rsid w:val="00E77762"/>
    <w:rsid w:val="00E851FF"/>
    <w:rsid w:val="00E85AAE"/>
    <w:rsid w:val="00E864EC"/>
    <w:rsid w:val="00E86970"/>
    <w:rsid w:val="00E87981"/>
    <w:rsid w:val="00E90834"/>
    <w:rsid w:val="00E911F5"/>
    <w:rsid w:val="00E92631"/>
    <w:rsid w:val="00E93E7B"/>
    <w:rsid w:val="00E94D78"/>
    <w:rsid w:val="00E95A32"/>
    <w:rsid w:val="00EA0878"/>
    <w:rsid w:val="00EA0AEF"/>
    <w:rsid w:val="00EA0D16"/>
    <w:rsid w:val="00EA0E79"/>
    <w:rsid w:val="00EA35E8"/>
    <w:rsid w:val="00EA5056"/>
    <w:rsid w:val="00EA6FDE"/>
    <w:rsid w:val="00EA7452"/>
    <w:rsid w:val="00EA785F"/>
    <w:rsid w:val="00EB18DF"/>
    <w:rsid w:val="00EB27F1"/>
    <w:rsid w:val="00EB4145"/>
    <w:rsid w:val="00EB4ED1"/>
    <w:rsid w:val="00EB511F"/>
    <w:rsid w:val="00EB56C7"/>
    <w:rsid w:val="00EB5AD5"/>
    <w:rsid w:val="00EB70F6"/>
    <w:rsid w:val="00EB723D"/>
    <w:rsid w:val="00EB7452"/>
    <w:rsid w:val="00EC07B2"/>
    <w:rsid w:val="00EC3702"/>
    <w:rsid w:val="00EC5BD0"/>
    <w:rsid w:val="00EC6D8A"/>
    <w:rsid w:val="00EC7BF8"/>
    <w:rsid w:val="00EC7EDA"/>
    <w:rsid w:val="00ED0251"/>
    <w:rsid w:val="00ED093D"/>
    <w:rsid w:val="00ED2772"/>
    <w:rsid w:val="00ED5DB3"/>
    <w:rsid w:val="00ED73F9"/>
    <w:rsid w:val="00ED7D98"/>
    <w:rsid w:val="00EE0025"/>
    <w:rsid w:val="00EE0053"/>
    <w:rsid w:val="00EE13D7"/>
    <w:rsid w:val="00EE1F97"/>
    <w:rsid w:val="00EE1FFD"/>
    <w:rsid w:val="00EE3A30"/>
    <w:rsid w:val="00EE3D96"/>
    <w:rsid w:val="00EE44FA"/>
    <w:rsid w:val="00EE4509"/>
    <w:rsid w:val="00EE6D99"/>
    <w:rsid w:val="00EE76CF"/>
    <w:rsid w:val="00EF1114"/>
    <w:rsid w:val="00EF1DE1"/>
    <w:rsid w:val="00EF1DEE"/>
    <w:rsid w:val="00EF31F3"/>
    <w:rsid w:val="00EF4679"/>
    <w:rsid w:val="00EF4F04"/>
    <w:rsid w:val="00EF5EEB"/>
    <w:rsid w:val="00EF6FAB"/>
    <w:rsid w:val="00F009A3"/>
    <w:rsid w:val="00F00F62"/>
    <w:rsid w:val="00F010B3"/>
    <w:rsid w:val="00F01450"/>
    <w:rsid w:val="00F02969"/>
    <w:rsid w:val="00F02BFE"/>
    <w:rsid w:val="00F0370C"/>
    <w:rsid w:val="00F05F3A"/>
    <w:rsid w:val="00F06D53"/>
    <w:rsid w:val="00F06EC8"/>
    <w:rsid w:val="00F07663"/>
    <w:rsid w:val="00F102B0"/>
    <w:rsid w:val="00F10B38"/>
    <w:rsid w:val="00F14995"/>
    <w:rsid w:val="00F14C4F"/>
    <w:rsid w:val="00F15205"/>
    <w:rsid w:val="00F15B41"/>
    <w:rsid w:val="00F16B3E"/>
    <w:rsid w:val="00F16E6B"/>
    <w:rsid w:val="00F2257E"/>
    <w:rsid w:val="00F227B1"/>
    <w:rsid w:val="00F23887"/>
    <w:rsid w:val="00F255FB"/>
    <w:rsid w:val="00F25B94"/>
    <w:rsid w:val="00F26278"/>
    <w:rsid w:val="00F2634C"/>
    <w:rsid w:val="00F27711"/>
    <w:rsid w:val="00F27F0A"/>
    <w:rsid w:val="00F31556"/>
    <w:rsid w:val="00F31568"/>
    <w:rsid w:val="00F32178"/>
    <w:rsid w:val="00F32AF2"/>
    <w:rsid w:val="00F3347D"/>
    <w:rsid w:val="00F33FB7"/>
    <w:rsid w:val="00F34181"/>
    <w:rsid w:val="00F362AF"/>
    <w:rsid w:val="00F366E4"/>
    <w:rsid w:val="00F37012"/>
    <w:rsid w:val="00F3739E"/>
    <w:rsid w:val="00F37D4C"/>
    <w:rsid w:val="00F40250"/>
    <w:rsid w:val="00F40F00"/>
    <w:rsid w:val="00F445F6"/>
    <w:rsid w:val="00F44E39"/>
    <w:rsid w:val="00F46AA7"/>
    <w:rsid w:val="00F47F9D"/>
    <w:rsid w:val="00F52F0B"/>
    <w:rsid w:val="00F537DE"/>
    <w:rsid w:val="00F53926"/>
    <w:rsid w:val="00F54FFB"/>
    <w:rsid w:val="00F5507B"/>
    <w:rsid w:val="00F55F58"/>
    <w:rsid w:val="00F563E1"/>
    <w:rsid w:val="00F56DB6"/>
    <w:rsid w:val="00F571A3"/>
    <w:rsid w:val="00F60166"/>
    <w:rsid w:val="00F60752"/>
    <w:rsid w:val="00F6080F"/>
    <w:rsid w:val="00F61472"/>
    <w:rsid w:val="00F621D1"/>
    <w:rsid w:val="00F62909"/>
    <w:rsid w:val="00F6394E"/>
    <w:rsid w:val="00F64655"/>
    <w:rsid w:val="00F65F4F"/>
    <w:rsid w:val="00F66BC6"/>
    <w:rsid w:val="00F705A1"/>
    <w:rsid w:val="00F72CC0"/>
    <w:rsid w:val="00F73178"/>
    <w:rsid w:val="00F7580D"/>
    <w:rsid w:val="00F75FE5"/>
    <w:rsid w:val="00F77DF3"/>
    <w:rsid w:val="00F801F8"/>
    <w:rsid w:val="00F82597"/>
    <w:rsid w:val="00F82684"/>
    <w:rsid w:val="00F8312B"/>
    <w:rsid w:val="00F83B9D"/>
    <w:rsid w:val="00F84332"/>
    <w:rsid w:val="00F8446A"/>
    <w:rsid w:val="00F852F2"/>
    <w:rsid w:val="00F856B8"/>
    <w:rsid w:val="00F85CC5"/>
    <w:rsid w:val="00F8612C"/>
    <w:rsid w:val="00F86828"/>
    <w:rsid w:val="00F921F1"/>
    <w:rsid w:val="00F92226"/>
    <w:rsid w:val="00F927B6"/>
    <w:rsid w:val="00F9390A"/>
    <w:rsid w:val="00F94A96"/>
    <w:rsid w:val="00F96007"/>
    <w:rsid w:val="00FA0FDE"/>
    <w:rsid w:val="00FA3BB4"/>
    <w:rsid w:val="00FA4910"/>
    <w:rsid w:val="00FA588A"/>
    <w:rsid w:val="00FA5D32"/>
    <w:rsid w:val="00FA5F9A"/>
    <w:rsid w:val="00FA6CDA"/>
    <w:rsid w:val="00FB071B"/>
    <w:rsid w:val="00FB1BBE"/>
    <w:rsid w:val="00FB3905"/>
    <w:rsid w:val="00FB57B9"/>
    <w:rsid w:val="00FB5DF9"/>
    <w:rsid w:val="00FB6A4A"/>
    <w:rsid w:val="00FB76C0"/>
    <w:rsid w:val="00FC0271"/>
    <w:rsid w:val="00FC1CF2"/>
    <w:rsid w:val="00FC245C"/>
    <w:rsid w:val="00FC2F46"/>
    <w:rsid w:val="00FC4665"/>
    <w:rsid w:val="00FC4676"/>
    <w:rsid w:val="00FC653E"/>
    <w:rsid w:val="00FC7162"/>
    <w:rsid w:val="00FC7904"/>
    <w:rsid w:val="00FC7DD3"/>
    <w:rsid w:val="00FD227D"/>
    <w:rsid w:val="00FD292F"/>
    <w:rsid w:val="00FD51C7"/>
    <w:rsid w:val="00FD51F2"/>
    <w:rsid w:val="00FD532B"/>
    <w:rsid w:val="00FD58F5"/>
    <w:rsid w:val="00FD6949"/>
    <w:rsid w:val="00FE0017"/>
    <w:rsid w:val="00FE114A"/>
    <w:rsid w:val="00FE15FB"/>
    <w:rsid w:val="00FE2DC2"/>
    <w:rsid w:val="00FE37D6"/>
    <w:rsid w:val="00FE3A6D"/>
    <w:rsid w:val="00FE431B"/>
    <w:rsid w:val="00FE4EA4"/>
    <w:rsid w:val="00FE6F06"/>
    <w:rsid w:val="00FE726D"/>
    <w:rsid w:val="00FF0561"/>
    <w:rsid w:val="00FF09B3"/>
    <w:rsid w:val="00FF12C2"/>
    <w:rsid w:val="00FF3568"/>
    <w:rsid w:val="00FF55EF"/>
    <w:rsid w:val="00FF5702"/>
    <w:rsid w:val="00FF590D"/>
    <w:rsid w:val="00FF5970"/>
    <w:rsid w:val="00FF5DA9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CD37E2"/>
  <w15:docId w15:val="{56A6C98E-2AD9-4F70-B72C-1E3D11E8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2CCB"/>
    <w:pPr>
      <w:spacing w:after="240" w:line="260" w:lineRule="exact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41DB5"/>
    <w:pPr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3836BF"/>
    <w:pPr>
      <w:keepNext/>
      <w:spacing w:before="240" w:after="6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3836BF"/>
    <w:pPr>
      <w:keepNext/>
      <w:spacing w:before="240" w:after="60"/>
      <w:ind w:left="360" w:hanging="36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3730F"/>
    <w:pPr>
      <w:keepNext/>
      <w:spacing w:before="240" w:after="60"/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7159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715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1590"/>
  </w:style>
  <w:style w:type="paragraph" w:styleId="BodyText">
    <w:name w:val="Body Text"/>
    <w:basedOn w:val="Normal"/>
    <w:link w:val="BodyTextChar"/>
    <w:rsid w:val="00871590"/>
    <w:pPr>
      <w:spacing w:after="120"/>
    </w:pPr>
  </w:style>
  <w:style w:type="paragraph" w:styleId="BodyText2">
    <w:name w:val="Body Text 2"/>
    <w:basedOn w:val="Normal"/>
    <w:rsid w:val="00871590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A41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1DB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41DB5"/>
    <w:rPr>
      <w:rFonts w:ascii="Arial" w:hAnsi="Arial" w:cs="Arial"/>
      <w:b/>
      <w:bCs/>
      <w:sz w:val="48"/>
      <w:szCs w:val="48"/>
    </w:rPr>
  </w:style>
  <w:style w:type="character" w:customStyle="1" w:styleId="Heading2Char">
    <w:name w:val="Heading 2 Char"/>
    <w:link w:val="Heading2"/>
    <w:rsid w:val="003836BF"/>
    <w:rPr>
      <w:rFonts w:ascii="Arial" w:hAnsi="Arial" w:cs="Arial"/>
      <w:b/>
      <w:bCs/>
      <w:sz w:val="28"/>
      <w:szCs w:val="22"/>
    </w:rPr>
  </w:style>
  <w:style w:type="character" w:styleId="CommentReference">
    <w:name w:val="annotation reference"/>
    <w:rsid w:val="003B4F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4FA9"/>
    <w:rPr>
      <w:sz w:val="20"/>
    </w:rPr>
  </w:style>
  <w:style w:type="character" w:customStyle="1" w:styleId="CommentTextChar">
    <w:name w:val="Comment Text Char"/>
    <w:link w:val="CommentText"/>
    <w:rsid w:val="003B4FA9"/>
    <w:rPr>
      <w:rFonts w:ascii="Century Schoolbook" w:hAnsi="Century Schoolbook"/>
    </w:rPr>
  </w:style>
  <w:style w:type="paragraph" w:styleId="CommentSubject">
    <w:name w:val="annotation subject"/>
    <w:basedOn w:val="CommentText"/>
    <w:next w:val="CommentText"/>
    <w:link w:val="CommentSubjectChar"/>
    <w:rsid w:val="003B4FA9"/>
    <w:rPr>
      <w:b/>
      <w:bCs/>
    </w:rPr>
  </w:style>
  <w:style w:type="character" w:customStyle="1" w:styleId="CommentSubjectChar">
    <w:name w:val="Comment Subject Char"/>
    <w:link w:val="CommentSubject"/>
    <w:rsid w:val="003B4FA9"/>
    <w:rPr>
      <w:rFonts w:ascii="Century Schoolbook" w:hAnsi="Century Schoolbook"/>
      <w:b/>
      <w:bCs/>
    </w:rPr>
  </w:style>
  <w:style w:type="paragraph" w:styleId="Revision">
    <w:name w:val="Revision"/>
    <w:hidden/>
    <w:uiPriority w:val="99"/>
    <w:semiHidden/>
    <w:rsid w:val="003B4FA9"/>
    <w:rPr>
      <w:rFonts w:ascii="Century Schoolbook" w:hAnsi="Century Schoolbook"/>
      <w:sz w:val="24"/>
    </w:rPr>
  </w:style>
  <w:style w:type="paragraph" w:styleId="DocumentMap">
    <w:name w:val="Document Map"/>
    <w:basedOn w:val="Normal"/>
    <w:link w:val="DocumentMapChar"/>
    <w:rsid w:val="001C24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1C24C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A3730F"/>
    <w:rPr>
      <w:rFonts w:ascii="Arial" w:hAnsi="Arial" w:cs="Arial"/>
      <w:b/>
      <w:bCs/>
      <w:sz w:val="22"/>
      <w:szCs w:val="22"/>
    </w:rPr>
  </w:style>
  <w:style w:type="character" w:customStyle="1" w:styleId="BodyTextChar">
    <w:name w:val="Body Text Char"/>
    <w:link w:val="BodyText"/>
    <w:rsid w:val="00232B50"/>
    <w:rPr>
      <w:rFonts w:ascii="Arial" w:hAnsi="Arial" w:cs="Arial"/>
      <w:sz w:val="22"/>
      <w:szCs w:val="22"/>
    </w:rPr>
  </w:style>
  <w:style w:type="paragraph" w:customStyle="1" w:styleId="InstrtoDistrict">
    <w:name w:val="Instr to District"/>
    <w:basedOn w:val="Normal"/>
    <w:link w:val="InstrtoDistrictChar"/>
    <w:qFormat/>
    <w:rsid w:val="00F227B1"/>
    <w:rPr>
      <w:i/>
    </w:rPr>
  </w:style>
  <w:style w:type="paragraph" w:styleId="ListParagraph">
    <w:name w:val="List Paragraph"/>
    <w:basedOn w:val="Normal"/>
    <w:uiPriority w:val="34"/>
    <w:qFormat/>
    <w:rsid w:val="00EE0025"/>
    <w:pPr>
      <w:ind w:left="720"/>
      <w:contextualSpacing/>
    </w:pPr>
  </w:style>
  <w:style w:type="character" w:customStyle="1" w:styleId="InstrtoDistrictChar">
    <w:name w:val="Instr to District Char"/>
    <w:link w:val="InstrtoDistrict"/>
    <w:rsid w:val="00F227B1"/>
    <w:rPr>
      <w:rFonts w:ascii="Arial" w:hAnsi="Arial" w:cs="Arial"/>
      <w:i/>
      <w:sz w:val="22"/>
      <w:szCs w:val="22"/>
    </w:rPr>
  </w:style>
  <w:style w:type="character" w:styleId="Hyperlink">
    <w:name w:val="Hyperlink"/>
    <w:basedOn w:val="DefaultParagraphFont"/>
    <w:rsid w:val="00214CD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14CDE"/>
    <w:rPr>
      <w:color w:val="96607D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F25B94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17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76F5D-CD1C-4FA7-9291-17A58684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4213</Words>
  <Characters>23969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ISDBidForm_Word</vt:lpstr>
    </vt:vector>
  </TitlesOfParts>
  <Company>JPMorgan Chase &amp; Co.</Company>
  <LinksUpToDate>false</LinksUpToDate>
  <CharactersWithSpaces>28126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ISDBidForm_Word</dc:title>
  <dc:subject>&amp;lt;p&amp;gt;      BID FORM     FOR  DEPOSITORY SERVICES BY  ________________________ INDEPENDENT SCHOOL DISTRICT      All questions in this form should be answered and provided to the District as the Depository s bid.    The District reserves the right to re</dc:subject>
  <dc:creator>Paul Moreno</dc:creator>
  <cp:keywords/>
  <cp:lastModifiedBy>Kerry Wright</cp:lastModifiedBy>
  <cp:revision>2</cp:revision>
  <cp:lastPrinted>2013-12-12T15:56:00Z</cp:lastPrinted>
  <dcterms:created xsi:type="dcterms:W3CDTF">2025-04-29T20:55:00Z</dcterms:created>
  <dcterms:modified xsi:type="dcterms:W3CDTF">2025-04-29T20:55:00Z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DownloadAsset.aspx?id=2147492376</vt:lpwstr>
  </property>
  <property fmtid="{D5CDD505-2E9C-101B-9397-08002B2CF9AE}" pid="4" name="EktContentType">
    <vt:i4>101</vt:i4>
  </property>
  <property fmtid="{D5CDD505-2E9C-101B-9397-08002B2CF9AE}" pid="5" name="EktFolderName">
    <vt:lpwstr/>
  </property>
  <property fmtid="{D5CDD505-2E9C-101B-9397-08002B2CF9AE}" pid="6" name="EktCmsPath">
    <vt:lpwstr>&amp;lt;p&amp;gt;      BID FORM     FOR  DEPOSITORY SERVICES BY  ________________________ INDEPENDENT SCHOOL DISTRICT      All questions in this form should be answered and provided to the District as the Depository s bid.    The District reserves the right to re</vt:lpwstr>
  </property>
  <property fmtid="{D5CDD505-2E9C-101B-9397-08002B2CF9AE}" pid="7" name="EktExpiryType">
    <vt:i4>1</vt:i4>
  </property>
  <property fmtid="{D5CDD505-2E9C-101B-9397-08002B2CF9AE}" pid="8" name="EktDateCreated">
    <vt:filetime>2010-12-20T21:27:49Z</vt:filetime>
  </property>
  <property fmtid="{D5CDD505-2E9C-101B-9397-08002B2CF9AE}" pid="9" name="EktDateModified">
    <vt:filetime>2010-12-20T21:36:24Z</vt:filetime>
  </property>
  <property fmtid="{D5CDD505-2E9C-101B-9397-08002B2CF9AE}" pid="10" name="EktTaxCategory">
    <vt:lpwstr/>
  </property>
  <property fmtid="{D5CDD505-2E9C-101B-9397-08002B2CF9AE}" pid="11" name="EktCmsSize">
    <vt:i4>130560</vt:i4>
  </property>
  <property fmtid="{D5CDD505-2E9C-101B-9397-08002B2CF9AE}" pid="12" name="EktSearchable">
    <vt:i4>1</vt:i4>
  </property>
  <property fmtid="{D5CDD505-2E9C-101B-9397-08002B2CF9AE}" pid="13" name="EktEDescription">
    <vt:lpwstr>Summary &amp;lt;p&amp;gt;      BID FORM     FOR  DEPOSITORY SERVICES BY  ________________________ INDEPENDENT SCHOOL DISTRICT      All questions in this form should be answered and provided to the District as the Depository s bid.    The District reserves the rig</vt:lpwstr>
  </property>
  <property fmtid="{D5CDD505-2E9C-101B-9397-08002B2CF9AE}" pid="14" name="ekttaxonomyenabled">
    <vt:i4>1</vt:i4>
  </property>
</Properties>
</file>